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0B" w:rsidRDefault="0036360B" w:rsidP="0036360B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USPS offers new way to update info</w:t>
      </w:r>
    </w:p>
    <w:p w:rsidR="0036360B" w:rsidRDefault="0036360B" w:rsidP="0036360B">
      <w:pPr>
        <w:pStyle w:val="yiv2802847672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36360B" w:rsidRDefault="0036360B" w:rsidP="0036360B">
      <w:pPr>
        <w:pStyle w:val="yiv2802847672msonormal"/>
        <w:shd w:val="clear" w:color="auto" w:fill="FFFFFF"/>
        <w:textAlignment w:val="baseline"/>
      </w:pPr>
      <w:r>
        <w:rPr>
          <w:rStyle w:val="yiv2802847672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April 10, 2019</w:t>
      </w:r>
      <w:r>
        <w:rPr>
          <w:rStyle w:val="yiv2802847672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2802847672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The Postal Service is making it easier for you to provide the organization with your current contact information.</w:t>
      </w:r>
    </w:p>
    <w:p w:rsidR="0036360B" w:rsidRDefault="0036360B" w:rsidP="0036360B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USPS requires you to keep your mailing address and other information up to date so you can receive communications about payroll, health benefits, tax changes and other important topics.</w:t>
      </w:r>
    </w:p>
    <w:p w:rsidR="0036360B" w:rsidRDefault="0036360B" w:rsidP="0036360B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You can now use the new </w:t>
      </w:r>
      <w:hyperlink r:id="rId4" w:tgtFrame="_blank" w:history="1">
        <w:r>
          <w:rPr>
            <w:rStyle w:val="Emphasis"/>
            <w:rFonts w:ascii="inherit" w:hAnsi="inherit"/>
            <w:b/>
            <w:bCs/>
            <w:color w:val="005A8C"/>
            <w:bdr w:val="none" w:sz="0" w:space="0" w:color="auto" w:frame="1"/>
          </w:rPr>
          <w:t xml:space="preserve">Life Changes </w:t>
        </w:r>
        <w:proofErr w:type="spellStart"/>
        <w:r>
          <w:rPr>
            <w:rStyle w:val="Emphasis"/>
            <w:rFonts w:ascii="inherit" w:hAnsi="inherit"/>
            <w:b/>
            <w:bCs/>
            <w:color w:val="005A8C"/>
            <w:bdr w:val="none" w:sz="0" w:space="0" w:color="auto" w:frame="1"/>
          </w:rPr>
          <w:t>LiteBlue</w:t>
        </w:r>
        <w:proofErr w:type="spellEnd"/>
        <w:r>
          <w:rPr>
            <w:rStyle w:val="Emphasis"/>
            <w:rFonts w:ascii="inherit" w:hAnsi="inherit"/>
            <w:b/>
            <w:bCs/>
            <w:color w:val="005A8C"/>
            <w:bdr w:val="none" w:sz="0" w:space="0" w:color="auto" w:frame="1"/>
          </w:rPr>
          <w:t xml:space="preserve"> page</w:t>
        </w:r>
      </w:hyperlink>
      <w:r>
        <w:rPr>
          <w:rFonts w:ascii="inherit" w:hAnsi="inherit"/>
          <w:color w:val="000000"/>
        </w:rPr>
        <w:t xml:space="preserve"> to update your information with just a few clicks. Previously, the process for making updates on </w:t>
      </w:r>
      <w:proofErr w:type="spellStart"/>
      <w:r>
        <w:rPr>
          <w:rFonts w:ascii="inherit" w:hAnsi="inherit"/>
          <w:color w:val="000000"/>
        </w:rPr>
        <w:t>LiteBlue</w:t>
      </w:r>
      <w:proofErr w:type="spellEnd"/>
      <w:r>
        <w:rPr>
          <w:rFonts w:ascii="inherit" w:hAnsi="inherit"/>
          <w:color w:val="000000"/>
        </w:rPr>
        <w:t xml:space="preserve"> required multiple steps and wasn’t as user friendly as the new page.</w:t>
      </w:r>
    </w:p>
    <w:p w:rsidR="0036360B" w:rsidRDefault="0036360B" w:rsidP="0036360B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In addition to your address, you can use the page to update your emergency contacts and beneficiary information.</w:t>
      </w:r>
    </w:p>
    <w:p w:rsidR="0036360B" w:rsidRDefault="0036360B" w:rsidP="0036360B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 xml:space="preserve">If you have questions, call the Human Resources Shared Service Center weekdays from 7 a.m.-8:30 p.m. Eastern </w:t>
      </w:r>
      <w:proofErr w:type="gramStart"/>
      <w:r>
        <w:rPr>
          <w:rFonts w:ascii="inherit" w:hAnsi="inherit"/>
          <w:color w:val="000000"/>
        </w:rPr>
        <w:t>time</w:t>
      </w:r>
      <w:proofErr w:type="gramEnd"/>
      <w:r>
        <w:rPr>
          <w:rFonts w:ascii="inherit" w:hAnsi="inherit"/>
          <w:color w:val="000000"/>
        </w:rPr>
        <w:t xml:space="preserve"> at 877-477-3273 (select option 5).</w:t>
      </w:r>
    </w:p>
    <w:p w:rsidR="00DF3E6E" w:rsidRDefault="00DF3E6E">
      <w:bookmarkStart w:id="0" w:name="_GoBack"/>
      <w:bookmarkEnd w:id="0"/>
    </w:p>
    <w:sectPr w:rsidR="00DF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0B"/>
    <w:rsid w:val="0036360B"/>
    <w:rsid w:val="00DF3E6E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1A660-FD1A-43D3-9F11-1705446A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3636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636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802847672msonormal">
    <w:name w:val="yiv2802847672msonormal"/>
    <w:basedOn w:val="Normal"/>
    <w:uiPriority w:val="99"/>
    <w:semiHidden/>
    <w:rsid w:val="003636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2802847672nooz-datelinedatetime">
    <w:name w:val="yiv2802847672nooz-datelinedatetime"/>
    <w:basedOn w:val="DefaultParagraphFont"/>
    <w:rsid w:val="0036360B"/>
  </w:style>
  <w:style w:type="character" w:customStyle="1" w:styleId="yiv2802847672nooz-releasedateline">
    <w:name w:val="yiv2802847672nooz-releasedateline"/>
    <w:basedOn w:val="DefaultParagraphFont"/>
    <w:rsid w:val="0036360B"/>
  </w:style>
  <w:style w:type="character" w:customStyle="1" w:styleId="yiv2802847672nooz-datelineseparator">
    <w:name w:val="yiv2802847672nooz-datelineseparator"/>
    <w:basedOn w:val="DefaultParagraphFont"/>
    <w:rsid w:val="0036360B"/>
  </w:style>
  <w:style w:type="character" w:styleId="Emphasis">
    <w:name w:val="Emphasis"/>
    <w:basedOn w:val="DefaultParagraphFont"/>
    <w:uiPriority w:val="20"/>
    <w:qFormat/>
    <w:rsid w:val="003636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eblue.usps.gov/humanresources/life-chan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2019-04-11T13:24:00Z</dcterms:created>
  <dcterms:modified xsi:type="dcterms:W3CDTF">2019-04-11T13:24:00Z</dcterms:modified>
</cp:coreProperties>
</file>