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EF9" w:rsidRDefault="004C7EF9" w:rsidP="004C7EF9">
      <w:pPr>
        <w:pStyle w:val="Heading1"/>
        <w:spacing w:after="300" w:afterAutospacing="0"/>
        <w:textAlignment w:val="baseline"/>
        <w:rPr>
          <w:rFonts w:eastAsiaTheme="minorHAnsi"/>
        </w:rPr>
      </w:pPr>
      <w:bookmarkStart w:id="0" w:name="_GoBack"/>
      <w:r>
        <w:rPr>
          <w:rFonts w:ascii="Arial" w:eastAsiaTheme="minorHAnsi" w:hAnsi="Arial" w:cs="Arial"/>
          <w:b w:val="0"/>
          <w:bCs w:val="0"/>
          <w:color w:val="1F1E1E"/>
        </w:rPr>
        <w:t xml:space="preserve">15 jobs disappearing the fastest in the US- </w:t>
      </w:r>
      <w:bookmarkEnd w:id="0"/>
      <w:r>
        <w:rPr>
          <w:rFonts w:ascii="Arial" w:eastAsiaTheme="minorHAnsi" w:hAnsi="Arial" w:cs="Arial"/>
          <w:b w:val="0"/>
          <w:bCs w:val="0"/>
          <w:color w:val="1F1E1E"/>
        </w:rPr>
        <w:t>#13 Postmasters and mail superintendents</w:t>
      </w:r>
    </w:p>
    <w:p w:rsidR="004C7EF9" w:rsidRDefault="004C7EF9" w:rsidP="004C7EF9">
      <w:pPr>
        <w:pStyle w:val="yiv9523569060msonormal"/>
        <w:shd w:val="clear" w:color="auto" w:fill="FFFFFF"/>
        <w:textAlignment w:val="baseline"/>
      </w:pPr>
    </w:p>
    <w:p w:rsidR="004C7EF9" w:rsidRDefault="004C7EF9" w:rsidP="004C7EF9">
      <w:pPr>
        <w:pStyle w:val="yiv9523569060msonormal"/>
        <w:shd w:val="clear" w:color="auto" w:fill="FFFFFF"/>
        <w:textAlignment w:val="baseline"/>
      </w:pPr>
      <w:r>
        <w:rPr>
          <w:rStyle w:val="yiv9523569060nooz-datelinedatetime"/>
          <w:rFonts w:ascii="inherit" w:hAnsi="inherit"/>
          <w:i/>
          <w:iCs/>
          <w:color w:val="D01414"/>
          <w:sz w:val="20"/>
          <w:szCs w:val="20"/>
          <w:bdr w:val="none" w:sz="0" w:space="0" w:color="auto" w:frame="1"/>
        </w:rPr>
        <w:t>April 29, 2019</w:t>
      </w:r>
      <w:r>
        <w:rPr>
          <w:rStyle w:val="yiv9523569060nooz-releasedateline"/>
          <w:rFonts w:ascii="Arial" w:hAnsi="Arial" w:cs="Arial"/>
          <w:color w:val="000000"/>
          <w:bdr w:val="none" w:sz="0" w:space="0" w:color="auto" w:frame="1"/>
        </w:rPr>
        <w:t> </w:t>
      </w:r>
      <w:r>
        <w:rPr>
          <w:rStyle w:val="yiv9523569060nooz-datelineseparator"/>
          <w:rFonts w:ascii="Arial" w:hAnsi="Arial" w:cs="Arial"/>
          <w:color w:val="000000"/>
          <w:bdr w:val="none" w:sz="0" w:space="0" w:color="auto" w:frame="1"/>
        </w:rPr>
        <w:t>—</w:t>
      </w:r>
    </w:p>
    <w:p w:rsidR="004C7EF9" w:rsidRDefault="004C7EF9" w:rsidP="004C7EF9">
      <w:pPr>
        <w:pStyle w:val="yiv9523569060canvas-atom"/>
        <w:shd w:val="clear" w:color="auto" w:fill="FFFFFF"/>
        <w:textAlignment w:val="baseline"/>
      </w:pPr>
      <w:r>
        <w:rPr>
          <w:rFonts w:ascii="inherit" w:hAnsi="inherit"/>
          <w:color w:val="000000"/>
        </w:rPr>
        <w:t>About 17% of the 818 occupations the Bureau of Labor Statistics tracks will actually lose more workers than they add between 2016 and 2026. The number of metal and plastic machines workers is expected to drop 9% in that decade. While other careers, such as locomotive firers, typists and postmasters will suffer a worse fate.</w:t>
      </w:r>
    </w:p>
    <w:p w:rsidR="004C7EF9" w:rsidRDefault="004C7EF9" w:rsidP="004C7EF9">
      <w:pPr>
        <w:pStyle w:val="yiv9523569060canvas-atom"/>
        <w:shd w:val="clear" w:color="auto" w:fill="FFFFFF"/>
        <w:textAlignment w:val="baseline"/>
      </w:pPr>
      <w:r>
        <w:rPr>
          <w:rStyle w:val="Strong"/>
          <w:rFonts w:ascii="inherit" w:hAnsi="inherit"/>
          <w:color w:val="000000"/>
          <w:bdr w:val="none" w:sz="0" w:space="0" w:color="auto" w:frame="1"/>
        </w:rPr>
        <w:t>13. Postmasters and mail superintendents</w:t>
      </w:r>
    </w:p>
    <w:p w:rsidR="004C7EF9" w:rsidRDefault="004C7EF9" w:rsidP="004C7EF9">
      <w:pPr>
        <w:pStyle w:val="yiv9523569060canvas-atom"/>
        <w:shd w:val="clear" w:color="auto" w:fill="FFFFFF"/>
        <w:spacing w:after="240" w:afterAutospacing="0"/>
        <w:textAlignment w:val="baseline"/>
      </w:pPr>
      <w:r>
        <w:rPr>
          <w:rFonts w:ascii="Helvetica" w:hAnsi="Helvetica" w:cs="Helvetica"/>
          <w:color w:val="26282A"/>
          <w:sz w:val="23"/>
          <w:szCs w:val="23"/>
        </w:rPr>
        <w:t>Median annual wage: $75,970</w:t>
      </w:r>
      <w:r>
        <w:rPr>
          <w:rFonts w:ascii="Helvetica" w:hAnsi="Helvetica" w:cs="Helvetica"/>
          <w:color w:val="26282A"/>
          <w:sz w:val="23"/>
          <w:szCs w:val="23"/>
        </w:rPr>
        <w:br/>
        <w:t>Projected job growth through 2026: – 21 percent</w:t>
      </w:r>
    </w:p>
    <w:p w:rsidR="004C7EF9" w:rsidRDefault="004C7EF9" w:rsidP="004C7EF9">
      <w:pPr>
        <w:pStyle w:val="yiv9523569060canvas-atom"/>
        <w:shd w:val="clear" w:color="auto" w:fill="FFFFFF"/>
        <w:textAlignment w:val="baseline"/>
      </w:pPr>
      <w:r>
        <w:rPr>
          <w:rFonts w:ascii="inherit" w:hAnsi="inherit"/>
          <w:color w:val="000000"/>
        </w:rPr>
        <w:t>These federal workers handle the operational and administrative services of a post office. A combination of automated sorting systems, cluster mailboxes and tight budgets will drastically reduce the number of all postal workers working by 2026, according to the BLS. Add in the fact that more people are opting for electronic bill pay and email to handle tasks that once only went through the mail and the demand for these services isn’t what it once was.</w:t>
      </w:r>
    </w:p>
    <w:p w:rsidR="00A15220" w:rsidRDefault="00A15220"/>
    <w:sectPr w:rsidR="00A15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F9"/>
    <w:rsid w:val="004C7EF9"/>
    <w:rsid w:val="00A15220"/>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84940-C880-408A-9E20-9C0E64A2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4C7EF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EF9"/>
    <w:rPr>
      <w:rFonts w:ascii="Times New Roman" w:eastAsia="Times New Roman" w:hAnsi="Times New Roman" w:cs="Times New Roman"/>
      <w:b/>
      <w:bCs/>
      <w:kern w:val="36"/>
      <w:sz w:val="48"/>
      <w:szCs w:val="48"/>
    </w:rPr>
  </w:style>
  <w:style w:type="paragraph" w:customStyle="1" w:styleId="yiv9523569060canvas-atom">
    <w:name w:val="yiv9523569060canvas-atom"/>
    <w:basedOn w:val="Normal"/>
    <w:rsid w:val="004C7EF9"/>
    <w:pPr>
      <w:spacing w:before="100" w:beforeAutospacing="1" w:after="100" w:afterAutospacing="1"/>
    </w:pPr>
    <w:rPr>
      <w:rFonts w:ascii="Times New Roman" w:hAnsi="Times New Roman" w:cs="Times New Roman"/>
      <w:sz w:val="24"/>
      <w:szCs w:val="24"/>
    </w:rPr>
  </w:style>
  <w:style w:type="paragraph" w:customStyle="1" w:styleId="yiv9523569060msonormal">
    <w:name w:val="yiv9523569060msonormal"/>
    <w:basedOn w:val="Normal"/>
    <w:rsid w:val="004C7EF9"/>
    <w:pPr>
      <w:spacing w:before="100" w:beforeAutospacing="1" w:after="100" w:afterAutospacing="1"/>
    </w:pPr>
    <w:rPr>
      <w:rFonts w:ascii="Times New Roman" w:hAnsi="Times New Roman" w:cs="Times New Roman"/>
      <w:sz w:val="24"/>
      <w:szCs w:val="24"/>
    </w:rPr>
  </w:style>
  <w:style w:type="character" w:customStyle="1" w:styleId="yiv9523569060nooz-datelinedatetime">
    <w:name w:val="yiv9523569060nooz-datelinedatetime"/>
    <w:basedOn w:val="DefaultParagraphFont"/>
    <w:rsid w:val="004C7EF9"/>
  </w:style>
  <w:style w:type="character" w:customStyle="1" w:styleId="yiv9523569060nooz-releasedateline">
    <w:name w:val="yiv9523569060nooz-releasedateline"/>
    <w:basedOn w:val="DefaultParagraphFont"/>
    <w:rsid w:val="004C7EF9"/>
  </w:style>
  <w:style w:type="character" w:customStyle="1" w:styleId="yiv9523569060nooz-datelineseparator">
    <w:name w:val="yiv9523569060nooz-datelineseparator"/>
    <w:basedOn w:val="DefaultParagraphFont"/>
    <w:rsid w:val="004C7EF9"/>
  </w:style>
  <w:style w:type="character" w:styleId="Strong">
    <w:name w:val="Strong"/>
    <w:basedOn w:val="DefaultParagraphFont"/>
    <w:uiPriority w:val="22"/>
    <w:qFormat/>
    <w:rsid w:val="004C7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1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2019-04-30T19:34:00Z</dcterms:created>
  <dcterms:modified xsi:type="dcterms:W3CDTF">2019-04-30T19:35:00Z</dcterms:modified>
</cp:coreProperties>
</file>