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BA" w:rsidRDefault="00E358BA" w:rsidP="00E358BA">
      <w:pPr>
        <w:pStyle w:val="Heading1"/>
        <w:spacing w:after="360" w:afterAutospacing="0" w:line="990" w:lineRule="atLeast"/>
        <w:textAlignment w:val="baseline"/>
        <w:rPr>
          <w:rFonts w:eastAsiaTheme="minorHAnsi"/>
        </w:rPr>
      </w:pPr>
      <w:r>
        <w:rPr>
          <w:rFonts w:ascii="inherit" w:eastAsiaTheme="minorHAnsi" w:hAnsi="inherit"/>
          <w:color w:val="222222"/>
          <w:spacing w:val="-18"/>
          <w:sz w:val="90"/>
          <w:szCs w:val="90"/>
        </w:rPr>
        <w:t>Ford proposing autonomous mail truck tech to the USPS</w:t>
      </w:r>
    </w:p>
    <w:p w:rsidR="00E358BA" w:rsidRDefault="00E358BA" w:rsidP="00E358BA">
      <w:pPr>
        <w:pStyle w:val="yiv8770009512msonormal"/>
        <w:jc w:val="center"/>
        <w:textAlignment w:val="baseline"/>
      </w:pPr>
      <w:r>
        <w:rPr>
          <w:rFonts w:ascii="inherit" w:hAnsi="inherit"/>
          <w:sz w:val="21"/>
          <w:szCs w:val="21"/>
          <w:bdr w:val="none" w:sz="0" w:space="0" w:color="auto" w:frame="1"/>
        </w:rPr>
        <w:t>By </w:t>
      </w:r>
      <w:hyperlink r:id="rId4" w:tgtFrame="_blank" w:history="1">
        <w:r>
          <w:rPr>
            <w:rStyle w:val="Hyperlink"/>
            <w:rFonts w:ascii="inherit" w:hAnsi="inherit"/>
            <w:b/>
            <w:bCs/>
            <w:color w:val="003366"/>
            <w:sz w:val="21"/>
            <w:szCs w:val="21"/>
            <w:bdr w:val="none" w:sz="0" w:space="0" w:color="auto" w:frame="1"/>
          </w:rPr>
          <w:t xml:space="preserve">Gary </w:t>
        </w:r>
        <w:proofErr w:type="spellStart"/>
        <w:r>
          <w:rPr>
            <w:rStyle w:val="Hyperlink"/>
            <w:rFonts w:ascii="inherit" w:hAnsi="inherit"/>
            <w:b/>
            <w:bCs/>
            <w:color w:val="003366"/>
            <w:sz w:val="21"/>
            <w:szCs w:val="21"/>
            <w:bdr w:val="none" w:sz="0" w:space="0" w:color="auto" w:frame="1"/>
          </w:rPr>
          <w:t>Gastelu</w:t>
        </w:r>
        <w:proofErr w:type="spellEnd"/>
      </w:hyperlink>
      <w:hyperlink r:id="rId5" w:tgtFrame="_blank" w:history="1">
        <w:r>
          <w:rPr>
            <w:rStyle w:val="Hyperlink"/>
            <w:rFonts w:ascii="inherit" w:hAnsi="inherit"/>
            <w:b/>
            <w:bCs/>
            <w:color w:val="003366"/>
            <w:sz w:val="21"/>
            <w:szCs w:val="21"/>
            <w:bdr w:val="none" w:sz="0" w:space="0" w:color="auto" w:frame="1"/>
          </w:rPr>
          <w:t> | Fox News</w:t>
        </w:r>
      </w:hyperlink>
    </w:p>
    <w:p w:rsidR="00E358BA" w:rsidRDefault="00E358BA" w:rsidP="00E358BA">
      <w:pPr>
        <w:pStyle w:val="yiv8770009512speakable"/>
        <w:shd w:val="clear" w:color="auto" w:fill="FFFFFF"/>
        <w:spacing w:before="0" w:beforeAutospacing="0" w:after="0" w:afterAutospacing="0" w:line="420" w:lineRule="atLeast"/>
        <w:textAlignment w:val="baseline"/>
      </w:pPr>
      <w:hyperlink r:id="rId6" w:tgtFrame="_blank" w:history="1">
        <w:r>
          <w:rPr>
            <w:rStyle w:val="Hyperlink"/>
            <w:rFonts w:ascii="inherit" w:hAnsi="inherit"/>
            <w:color w:val="003366"/>
            <w:sz w:val="27"/>
            <w:szCs w:val="27"/>
            <w:bdr w:val="none" w:sz="0" w:space="0" w:color="auto" w:frame="1"/>
          </w:rPr>
          <w:t>Ford</w:t>
        </w:r>
      </w:hyperlink>
      <w:r>
        <w:rPr>
          <w:rFonts w:ascii="inherit" w:hAnsi="inherit"/>
          <w:color w:val="222222"/>
          <w:sz w:val="27"/>
          <w:szCs w:val="27"/>
        </w:rPr>
        <w:t> is one of the finalists vying for a $6.3 billion contract to build the next generation U.S. Postal Service delivery truck, and it’s already thinking about taking them to the next level.</w:t>
      </w:r>
    </w:p>
    <w:p w:rsidR="00E358BA" w:rsidRDefault="00E358BA" w:rsidP="00E358BA">
      <w:pPr>
        <w:pStyle w:val="yiv8770009512speakable"/>
        <w:shd w:val="clear" w:color="auto" w:fill="FFFFFF"/>
        <w:spacing w:before="0" w:beforeAutospacing="0" w:after="0" w:afterAutospacing="0" w:line="420" w:lineRule="atLeast"/>
        <w:textAlignment w:val="baseline"/>
      </w:pPr>
      <w:bookmarkStart w:id="0" w:name="_GoBack"/>
      <w:bookmarkEnd w:id="0"/>
      <w:r>
        <w:rPr>
          <w:rFonts w:ascii="inherit" w:hAnsi="inherit"/>
          <w:color w:val="222222"/>
          <w:sz w:val="27"/>
          <w:szCs w:val="27"/>
        </w:rPr>
        <w:t>That's based on the fact that the automaker has responded to a separate request for information (RFI) from the agency asking for proposals on </w:t>
      </w:r>
      <w:hyperlink r:id="rId7" w:tgtFrame="_blank" w:history="1">
        <w:r>
          <w:rPr>
            <w:rStyle w:val="Hyperlink"/>
            <w:rFonts w:ascii="inherit" w:hAnsi="inherit"/>
            <w:color w:val="003366"/>
            <w:sz w:val="27"/>
            <w:szCs w:val="27"/>
            <w:bdr w:val="none" w:sz="0" w:space="0" w:color="auto" w:frame="1"/>
          </w:rPr>
          <w:t>autonomous</w:t>
        </w:r>
      </w:hyperlink>
      <w:r>
        <w:rPr>
          <w:rFonts w:ascii="inherit" w:hAnsi="inherit"/>
          <w:color w:val="222222"/>
          <w:sz w:val="27"/>
          <w:szCs w:val="27"/>
        </w:rPr>
        <w:t> technology.</w:t>
      </w:r>
    </w:p>
    <w:p w:rsidR="00E358BA" w:rsidRDefault="00E358BA" w:rsidP="00E358BA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</w:pPr>
      <w:hyperlink r:id="rId8" w:tgtFrame="_blank" w:history="1">
        <w:r>
          <w:rPr>
            <w:rStyle w:val="Hyperlink"/>
            <w:rFonts w:ascii="inherit" w:hAnsi="inherit"/>
            <w:color w:val="003366"/>
            <w:sz w:val="27"/>
            <w:szCs w:val="27"/>
            <w:bdr w:val="none" w:sz="0" w:space="0" w:color="auto" w:frame="1"/>
          </w:rPr>
          <w:t>A company spokesperson confirmed the move to Trucks.com.</w:t>
        </w:r>
      </w:hyperlink>
    </w:p>
    <w:p w:rsidR="00E358BA" w:rsidRDefault="00E358BA" w:rsidP="00E358BA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</w:pPr>
      <w:r>
        <w:rPr>
          <w:rFonts w:ascii="inherit" w:hAnsi="inherit"/>
          <w:color w:val="222222"/>
          <w:sz w:val="27"/>
          <w:szCs w:val="27"/>
        </w:rPr>
        <w:t>“The goal is to enable the operator to sort and organize mail while the vehicle autonomously drives between delivery points/mailboxes. The autonomous vehicle is expected to be able to monitor the environment and perform all safety-related traffic monitoring,” </w:t>
      </w:r>
      <w:hyperlink r:id="rId9" w:tgtFrame="_blank" w:history="1">
        <w:r>
          <w:rPr>
            <w:rStyle w:val="Hyperlink"/>
            <w:rFonts w:ascii="inherit" w:hAnsi="inherit"/>
            <w:color w:val="003366"/>
            <w:sz w:val="27"/>
            <w:szCs w:val="27"/>
            <w:bdr w:val="none" w:sz="0" w:space="0" w:color="auto" w:frame="1"/>
          </w:rPr>
          <w:t>the RFI says</w:t>
        </w:r>
      </w:hyperlink>
      <w:r>
        <w:rPr>
          <w:rFonts w:ascii="inherit" w:hAnsi="inherit"/>
          <w:color w:val="222222"/>
          <w:sz w:val="27"/>
          <w:szCs w:val="27"/>
        </w:rPr>
        <w:t>. It has not been revealed if any other companies have made submissions.</w:t>
      </w:r>
    </w:p>
    <w:p w:rsidR="00E358BA" w:rsidRDefault="00E358BA" w:rsidP="00E358BA">
      <w:pPr>
        <w:pStyle w:val="NormalWeb"/>
        <w:shd w:val="clear" w:color="auto" w:fill="FFFFFF"/>
        <w:spacing w:after="420" w:afterAutospacing="0" w:line="420" w:lineRule="atLeast"/>
        <w:textAlignment w:val="baseline"/>
      </w:pPr>
      <w:r>
        <w:rPr>
          <w:rFonts w:ascii="inherit" w:hAnsi="inherit"/>
          <w:color w:val="222222"/>
          <w:sz w:val="27"/>
          <w:szCs w:val="27"/>
        </w:rPr>
        <w:t>The USPS is just looking for ideas on integration and production to help it identify potential candidates for future projects and isn’t awarding a specific contract yet. However, it has already begun testing self-driving tech.</w:t>
      </w:r>
    </w:p>
    <w:p w:rsidR="00E358BA" w:rsidRDefault="00E358BA" w:rsidP="00E358BA">
      <w:pPr>
        <w:pStyle w:val="yiv8770009512msonormal"/>
        <w:shd w:val="clear" w:color="auto" w:fill="FFFFFF"/>
        <w:textAlignment w:val="baseline"/>
      </w:pPr>
    </w:p>
    <w:p w:rsidR="00E358BA" w:rsidRDefault="00E358BA" w:rsidP="00E358BA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</w:pPr>
      <w:hyperlink r:id="rId10" w:tgtFrame="_blank" w:history="1">
        <w:r>
          <w:rPr>
            <w:rStyle w:val="Hyperlink"/>
            <w:rFonts w:ascii="inherit" w:hAnsi="inherit"/>
            <w:color w:val="003366"/>
            <w:sz w:val="27"/>
            <w:szCs w:val="27"/>
            <w:bdr w:val="none" w:sz="0" w:space="0" w:color="auto" w:frame="1"/>
          </w:rPr>
          <w:t>The USPS recently launched a two-week trial</w:t>
        </w:r>
      </w:hyperlink>
      <w:r>
        <w:rPr>
          <w:rFonts w:ascii="inherit" w:hAnsi="inherit"/>
          <w:color w:val="222222"/>
          <w:sz w:val="27"/>
          <w:szCs w:val="27"/>
        </w:rPr>
        <w:t xml:space="preserve"> of a self-driving semi-truck developed by </w:t>
      </w:r>
      <w:proofErr w:type="spellStart"/>
      <w:r>
        <w:rPr>
          <w:rFonts w:ascii="inherit" w:hAnsi="inherit"/>
          <w:color w:val="222222"/>
          <w:sz w:val="27"/>
          <w:szCs w:val="27"/>
        </w:rPr>
        <w:t>TuSimple</w:t>
      </w:r>
      <w:proofErr w:type="spellEnd"/>
      <w:r>
        <w:rPr>
          <w:rFonts w:ascii="inherit" w:hAnsi="inherit"/>
          <w:color w:val="222222"/>
          <w:sz w:val="27"/>
          <w:szCs w:val="27"/>
        </w:rPr>
        <w:t xml:space="preserve"> that made five deliveries between its processing centers in Phoenix and Dallas.</w:t>
      </w:r>
    </w:p>
    <w:p w:rsidR="00E358BA" w:rsidRDefault="00E358BA" w:rsidP="00E358BA">
      <w:pPr>
        <w:pStyle w:val="yiv8770009512msonormal"/>
        <w:shd w:val="clear" w:color="auto" w:fill="FFFFFF"/>
        <w:textAlignment w:val="baseline"/>
      </w:pPr>
    </w:p>
    <w:p w:rsidR="00E358BA" w:rsidRDefault="00E358BA" w:rsidP="00E358BA">
      <w:pPr>
        <w:pStyle w:val="NormalWeb"/>
        <w:shd w:val="clear" w:color="auto" w:fill="FFFFFF"/>
        <w:spacing w:after="420" w:afterAutospacing="0" w:line="420" w:lineRule="atLeast"/>
        <w:textAlignment w:val="baseline"/>
      </w:pPr>
      <w:r>
        <w:rPr>
          <w:rFonts w:ascii="inherit" w:hAnsi="inherit"/>
          <w:color w:val="222222"/>
          <w:sz w:val="27"/>
          <w:szCs w:val="27"/>
        </w:rPr>
        <w:lastRenderedPageBreak/>
        <w:t>Ford is planning to launch a self-driving commercial delivery service by 2021 and is currently evaluating the feasibility of using two-legged robots that are capable of unloading a package from a vehicle and carrying it to the front door of a home.</w:t>
      </w:r>
    </w:p>
    <w:p w:rsidR="00E358BA" w:rsidRDefault="00E358BA" w:rsidP="00E358BA">
      <w:pPr>
        <w:pStyle w:val="yiv8770009512msonormal"/>
        <w:shd w:val="clear" w:color="auto" w:fill="FFFFFF"/>
        <w:textAlignment w:val="baseline"/>
      </w:pPr>
    </w:p>
    <w:p w:rsidR="00E358BA" w:rsidRDefault="00E358BA" w:rsidP="00E358BA">
      <w:pPr>
        <w:pStyle w:val="NormalWeb"/>
        <w:shd w:val="clear" w:color="auto" w:fill="FFFFFF"/>
        <w:spacing w:after="420" w:afterAutospacing="0" w:line="420" w:lineRule="atLeast"/>
        <w:textAlignment w:val="baseline"/>
      </w:pPr>
      <w:r>
        <w:rPr>
          <w:rFonts w:ascii="inherit" w:hAnsi="inherit"/>
          <w:color w:val="222222"/>
          <w:sz w:val="27"/>
          <w:szCs w:val="27"/>
        </w:rPr>
        <w:t>As far as the conventional trucks are concerned, Ford has partnered with Oshkosh on a Ford Transit-based vehicle to replace the iconic Grumman LLV, but is keeping details close to the vest, as are the other four bidders.</w:t>
      </w:r>
    </w:p>
    <w:p w:rsidR="00445F3F" w:rsidRDefault="00445F3F"/>
    <w:sectPr w:rsidR="0044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BA"/>
    <w:rsid w:val="00445F3F"/>
    <w:rsid w:val="00E26BE0"/>
    <w:rsid w:val="00E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CE5A2-8722-484E-8929-4EEF5F4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E358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358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58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770009512speakable">
    <w:name w:val="yiv8770009512speakable"/>
    <w:basedOn w:val="Normal"/>
    <w:uiPriority w:val="99"/>
    <w:semiHidden/>
    <w:rsid w:val="00E358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770009512msonormal">
    <w:name w:val="yiv8770009512msonormal"/>
    <w:basedOn w:val="Normal"/>
    <w:uiPriority w:val="99"/>
    <w:semiHidden/>
    <w:rsid w:val="00E358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8770009512article-source">
    <w:name w:val="yiv8770009512article-source"/>
    <w:basedOn w:val="DefaultParagraphFont"/>
    <w:rsid w:val="00E3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cks.com/2019/06/05/usps-hails-self-driving-technologies-future-mail-delive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oxnews.com/auto/fords-self-driving-cars-robot-delivery-peopl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xnews.com/category/auto/make/f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oxnews.com/" TargetMode="External"/><Relationship Id="rId10" Type="http://schemas.openxmlformats.org/officeDocument/2006/relationships/hyperlink" Target="https://www.foxnews.com/auto/united-states-postal-service-testing-tusimples-autonomous-trucks" TargetMode="External"/><Relationship Id="rId4" Type="http://schemas.openxmlformats.org/officeDocument/2006/relationships/hyperlink" Target="https://www.foxnews.com/person/g/gary-gastelu" TargetMode="External"/><Relationship Id="rId9" Type="http://schemas.openxmlformats.org/officeDocument/2006/relationships/hyperlink" Target="https://www.fbo.gov/index?s=opportunity&amp;mode=form&amp;id=02bc426f89d161981688de9ba68008a2&amp;tab=core&amp;_cview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2019-06-18T15:11:00Z</dcterms:created>
  <dcterms:modified xsi:type="dcterms:W3CDTF">2019-06-18T15:12:00Z</dcterms:modified>
</cp:coreProperties>
</file>