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10" w:rsidRDefault="00E66710" w:rsidP="00E66710">
      <w:pPr>
        <w:pStyle w:val="Heading1"/>
        <w:shd w:val="clear" w:color="auto" w:fill="FFFFFF"/>
        <w:spacing w:before="0" w:beforeAutospacing="0"/>
        <w:rPr>
          <w:rFonts w:eastAsiaTheme="minorHAnsi"/>
        </w:rPr>
      </w:pPr>
      <w:r>
        <w:rPr>
          <w:rFonts w:ascii="inherit" w:eastAsiaTheme="minorHAnsi" w:hAnsi="inherit"/>
          <w:color w:val="000000"/>
          <w:sz w:val="63"/>
          <w:szCs w:val="63"/>
        </w:rPr>
        <w:t>Can a mail carrier spray your dog? Yes, says the United States Postal Service</w:t>
      </w:r>
    </w:p>
    <w:p w:rsidR="00E66710" w:rsidRDefault="00E66710" w:rsidP="00E66710">
      <w:pPr>
        <w:pStyle w:val="yiv6965787441msonormal"/>
        <w:shd w:val="clear" w:color="auto" w:fill="FFFFFF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hyperlink r:id="rId4" w:tgtFrame="_blank" w:history="1">
        <w:r>
          <w:rPr>
            <w:rStyle w:val="Hyperlink"/>
            <w:rFonts w:ascii="Arial" w:hAnsi="Arial" w:cs="Arial"/>
            <w:sz w:val="21"/>
            <w:szCs w:val="21"/>
          </w:rPr>
          <w:t>DAN NEPHIN | Staff Writer</w:t>
        </w:r>
      </w:hyperlink>
    </w:p>
    <w:p w:rsidR="00E66710" w:rsidRDefault="00E66710" w:rsidP="00E66710">
      <w:pPr>
        <w:pStyle w:val="yiv6965787441msonormal"/>
        <w:shd w:val="clear" w:color="auto" w:fill="FFFFFF"/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Dog bites and attacks are a serious problem for postal carriers, according to the United States Postal Service. 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Last year in Lancaster County, nine postal employees reported being bitten by dogs. And nationwide, 5,714 postal carriers were attacked or bitten. 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So far this year, Lancaster County Post Offices have had 10 dog attacks reported.</w:t>
      </w:r>
    </w:p>
    <w:p w:rsidR="00E66710" w:rsidRDefault="00E66710" w:rsidP="00E66710">
      <w:pPr>
        <w:pStyle w:val="yiv6965787441msonormal"/>
        <w:shd w:val="clear" w:color="auto" w:fill="FFFFFF"/>
        <w:spacing w:after="600" w:afterAutospacing="0"/>
      </w:pPr>
    </w:p>
    <w:p w:rsidR="00E66710" w:rsidRDefault="00E66710" w:rsidP="00E66710">
      <w:pPr>
        <w:pStyle w:val="Heading3"/>
        <w:shd w:val="clear" w:color="auto" w:fill="FFFFFF"/>
        <w:spacing w:after="150" w:afterAutospacing="0"/>
        <w:jc w:val="center"/>
        <w:rPr>
          <w:rFonts w:eastAsiaTheme="minorHAnsi"/>
        </w:rPr>
      </w:pPr>
      <w:r>
        <w:rPr>
          <w:rStyle w:val="Strong"/>
          <w:rFonts w:ascii="inherit" w:eastAsiaTheme="minorHAnsi" w:hAnsi="inherit"/>
          <w:color w:val="000000"/>
          <w:sz w:val="33"/>
          <w:szCs w:val="33"/>
        </w:rPr>
        <w:t>What can carriers do?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Dog repellent spray is an option. 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"What we tell our carriers is, don't take a chance because the last thing a carrier hears is: '</w:t>
      </w:r>
      <w:proofErr w:type="gramStart"/>
      <w:r>
        <w:rPr>
          <w:color w:val="000000"/>
          <w:sz w:val="27"/>
          <w:szCs w:val="27"/>
        </w:rPr>
        <w:t>Don't</w:t>
      </w:r>
      <w:proofErr w:type="gramEnd"/>
      <w:r>
        <w:rPr>
          <w:color w:val="000000"/>
          <w:sz w:val="27"/>
          <w:szCs w:val="27"/>
        </w:rPr>
        <w:t xml:space="preserve"> worry he doesn't bite,'" and then is bitten, said Karen </w:t>
      </w:r>
      <w:proofErr w:type="spellStart"/>
      <w:r>
        <w:rPr>
          <w:color w:val="000000"/>
          <w:sz w:val="27"/>
          <w:szCs w:val="27"/>
        </w:rPr>
        <w:t>Mazurkiewicz</w:t>
      </w:r>
      <w:proofErr w:type="spellEnd"/>
      <w:r>
        <w:rPr>
          <w:color w:val="000000"/>
          <w:sz w:val="27"/>
          <w:szCs w:val="27"/>
        </w:rPr>
        <w:t>, spokeswoman for Postal Service's Central Pennsylvania district.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The Postal Service tells carriers to keep an eye on a dog because a dog is more likely to bite when a carrier isn’t looking. Carriers also shouldn’t startle a dog: If a dog is asleep, the carrier should whistle or call its name if known, before getting close. And carriers are told to stand their ground. If a dog is aggressive, the carrier can also hold their mail satchel in front of them and back away slowly.</w:t>
      </w:r>
    </w:p>
    <w:p w:rsidR="00E66710" w:rsidRDefault="00E66710" w:rsidP="00E66710">
      <w:pPr>
        <w:pStyle w:val="yiv6965787441msonormal"/>
        <w:shd w:val="clear" w:color="auto" w:fill="FFFFFF"/>
        <w:spacing w:after="600" w:afterAutospacing="0"/>
      </w:pPr>
    </w:p>
    <w:p w:rsidR="00E66710" w:rsidRDefault="00E66710" w:rsidP="00E66710">
      <w:pPr>
        <w:pStyle w:val="Heading3"/>
        <w:shd w:val="clear" w:color="auto" w:fill="FFFFFF"/>
        <w:spacing w:after="150" w:afterAutospacing="0"/>
        <w:jc w:val="center"/>
        <w:rPr>
          <w:rFonts w:eastAsiaTheme="minorHAnsi"/>
        </w:rPr>
      </w:pPr>
      <w:r>
        <w:rPr>
          <w:rStyle w:val="Strong"/>
          <w:rFonts w:ascii="inherit" w:eastAsiaTheme="minorHAnsi" w:hAnsi="inherit"/>
          <w:color w:val="000000"/>
          <w:sz w:val="33"/>
          <w:szCs w:val="33"/>
        </w:rPr>
        <w:t>What is the spray, and is it dangerous to pets?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The spray contains 0.35% oleoresin capsicum — cayenne pepper extract — in mineral oil.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Animal groups including the American Kennel Club and the Humane Society of the United States have no objection to the proper use of the spray, according to the postal service.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The effect should wear off within 10 to 15 minutes, according to the Postal Service. The spray leaves a yellow stain, which can be removed by washing.</w:t>
      </w:r>
    </w:p>
    <w:p w:rsidR="00E66710" w:rsidRDefault="00E66710" w:rsidP="00E66710">
      <w:pPr>
        <w:pStyle w:val="yiv6965787441msonormal"/>
        <w:shd w:val="clear" w:color="auto" w:fill="FFFFFF"/>
        <w:spacing w:after="600" w:afterAutospacing="0"/>
      </w:pPr>
    </w:p>
    <w:p w:rsidR="00E66710" w:rsidRDefault="00E66710" w:rsidP="00E66710">
      <w:pPr>
        <w:pStyle w:val="Heading3"/>
        <w:shd w:val="clear" w:color="auto" w:fill="FFFFFF"/>
        <w:spacing w:after="150" w:afterAutospacing="0"/>
        <w:jc w:val="center"/>
        <w:rPr>
          <w:rFonts w:eastAsiaTheme="minorHAnsi"/>
        </w:rPr>
      </w:pPr>
      <w:r>
        <w:rPr>
          <w:rStyle w:val="Strong"/>
          <w:rFonts w:ascii="inherit" w:eastAsiaTheme="minorHAnsi" w:hAnsi="inherit"/>
          <w:color w:val="000000"/>
          <w:sz w:val="33"/>
          <w:szCs w:val="33"/>
        </w:rPr>
        <w:t>When can it be used?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The postal service has guidelines for how and when to use spray. 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hyperlink r:id="rId5" w:tgtFrame="_blank" w:history="1">
        <w:r>
          <w:rPr>
            <w:rStyle w:val="Hyperlink"/>
            <w:sz w:val="27"/>
            <w:szCs w:val="27"/>
          </w:rPr>
          <w:t>You can read them here.</w:t>
        </w:r>
      </w:hyperlink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Guidelines say the spray is to be "only when a dog attacks" but is not to be used indiscriminately, “especially when there is a danger of spraying children or adults.”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Indiscriminate use can lead to corrective action, up to and including removal, the guidelines say.</w:t>
      </w:r>
    </w:p>
    <w:p w:rsidR="00E66710" w:rsidRDefault="00E66710" w:rsidP="00E66710">
      <w:pPr>
        <w:pStyle w:val="yiv6965787441msonormal"/>
        <w:shd w:val="clear" w:color="auto" w:fill="FFFFFF"/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66710" w:rsidRDefault="00E66710" w:rsidP="00E66710">
      <w:pPr>
        <w:pStyle w:val="yiv6965787441msonormal"/>
        <w:shd w:val="clear" w:color="auto" w:fill="FFFFFF"/>
        <w:spacing w:after="600" w:afterAutospacing="0"/>
      </w:pPr>
    </w:p>
    <w:p w:rsidR="00E66710" w:rsidRDefault="00E66710" w:rsidP="00E66710">
      <w:pPr>
        <w:pStyle w:val="Heading3"/>
        <w:shd w:val="clear" w:color="auto" w:fill="FFFFFF"/>
        <w:spacing w:after="150" w:afterAutospacing="0"/>
        <w:jc w:val="center"/>
        <w:rPr>
          <w:rFonts w:eastAsiaTheme="minorHAnsi"/>
        </w:rPr>
      </w:pPr>
      <w:r>
        <w:rPr>
          <w:rStyle w:val="Strong"/>
          <w:rFonts w:ascii="inherit" w:eastAsiaTheme="minorHAnsi" w:hAnsi="inherit"/>
          <w:color w:val="000000"/>
          <w:sz w:val="33"/>
          <w:szCs w:val="33"/>
        </w:rPr>
        <w:t>How is it used?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lastRenderedPageBreak/>
        <w:t>Postal Service guidelines say to spray the repellent “directly at the eyes, nose and mouth of the attacking dog,” with an effective range of up to 10 feet.</w:t>
      </w:r>
    </w:p>
    <w:p w:rsidR="00E66710" w:rsidRDefault="00E66710" w:rsidP="00E66710">
      <w:pPr>
        <w:pStyle w:val="yiv6965787441msonormal"/>
        <w:shd w:val="clear" w:color="auto" w:fill="FFFFFF"/>
        <w:spacing w:after="600" w:afterAutospacing="0"/>
      </w:pPr>
    </w:p>
    <w:p w:rsidR="00E66710" w:rsidRDefault="00E66710" w:rsidP="00E66710">
      <w:pPr>
        <w:pStyle w:val="Heading3"/>
        <w:shd w:val="clear" w:color="auto" w:fill="FFFFFF"/>
        <w:spacing w:after="150" w:afterAutospacing="0"/>
        <w:jc w:val="center"/>
        <w:rPr>
          <w:rFonts w:eastAsiaTheme="minorHAnsi"/>
        </w:rPr>
      </w:pPr>
      <w:r>
        <w:rPr>
          <w:rStyle w:val="Strong"/>
          <w:rFonts w:ascii="inherit" w:eastAsiaTheme="minorHAnsi" w:hAnsi="inherit"/>
          <w:color w:val="000000"/>
          <w:sz w:val="33"/>
          <w:szCs w:val="33"/>
        </w:rPr>
        <w:t>What can you do if you think your animal was wrongly sprayed?</w:t>
      </w:r>
    </w:p>
    <w:p w:rsidR="00E66710" w:rsidRDefault="00E66710" w:rsidP="00E66710">
      <w:pPr>
        <w:pStyle w:val="NormalWeb"/>
        <w:shd w:val="clear" w:color="auto" w:fill="FFFFFF"/>
        <w:spacing w:after="300" w:afterAutospacing="0" w:line="432" w:lineRule="atLeast"/>
      </w:pPr>
      <w:r>
        <w:rPr>
          <w:color w:val="000000"/>
          <w:sz w:val="27"/>
          <w:szCs w:val="27"/>
        </w:rPr>
        <w:t>Customers can make inquiries and complaints to their postmaster.</w:t>
      </w:r>
    </w:p>
    <w:p w:rsidR="001538D4" w:rsidRDefault="001538D4">
      <w:bookmarkStart w:id="0" w:name="_GoBack"/>
      <w:bookmarkEnd w:id="0"/>
    </w:p>
    <w:sectPr w:rsidR="00153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10"/>
    <w:rsid w:val="001538D4"/>
    <w:rsid w:val="00E26BE0"/>
    <w:rsid w:val="00E6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4D4F6-1C1F-4EFA-AE29-05D88017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E6671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6671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7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7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667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6671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6965787441msonormal">
    <w:name w:val="yiv6965787441msonormal"/>
    <w:basedOn w:val="Normal"/>
    <w:uiPriority w:val="99"/>
    <w:semiHidden/>
    <w:rsid w:val="00E6671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6965787441tnt-byline">
    <w:name w:val="yiv6965787441tnt-byline"/>
    <w:basedOn w:val="DefaultParagraphFont"/>
    <w:rsid w:val="00E66710"/>
  </w:style>
  <w:style w:type="character" w:styleId="Strong">
    <w:name w:val="Strong"/>
    <w:basedOn w:val="DefaultParagraphFont"/>
    <w:uiPriority w:val="22"/>
    <w:qFormat/>
    <w:rsid w:val="00E66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out.usps.com/postal-bulletin/2007/html/pb22205/dogkit.3.21.html" TargetMode="External"/><Relationship Id="rId4" Type="http://schemas.openxmlformats.org/officeDocument/2006/relationships/hyperlink" Target="https://lancasteronline.com/staff/danneph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2019-07-18T19:42:00Z</dcterms:created>
  <dcterms:modified xsi:type="dcterms:W3CDTF">2019-07-18T19:42:00Z</dcterms:modified>
</cp:coreProperties>
</file>