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E06" w:rsidRDefault="00445E06" w:rsidP="00445E06">
      <w:pPr>
        <w:pStyle w:val="Heading1"/>
        <w:spacing w:before="0" w:beforeAutospacing="0" w:line="660" w:lineRule="atLeast"/>
        <w:rPr>
          <w:rFonts w:eastAsiaTheme="minorHAnsi"/>
        </w:rPr>
      </w:pPr>
      <w:r>
        <w:rPr>
          <w:rFonts w:ascii="Arial" w:eastAsiaTheme="minorHAnsi" w:hAnsi="Arial" w:cs="Arial"/>
          <w:color w:val="0060A0"/>
        </w:rPr>
        <w:t>Tackling Workplace Harassment</w:t>
      </w:r>
    </w:p>
    <w:p w:rsidR="00445E06" w:rsidRDefault="00445E06" w:rsidP="00445E06">
      <w:pPr>
        <w:pStyle w:val="Heading4"/>
        <w:spacing w:before="0" w:beforeAutospacing="0" w:line="330" w:lineRule="atLeast"/>
        <w:rPr>
          <w:rFonts w:eastAsiaTheme="minorHAnsi"/>
        </w:rPr>
      </w:pPr>
      <w:r>
        <w:rPr>
          <w:rStyle w:val="yiv2761877693date-display-single"/>
          <w:rFonts w:ascii="Arial" w:eastAsiaTheme="minorHAnsi" w:hAnsi="Arial" w:cs="Arial"/>
          <w:color w:val="9B9B9B"/>
        </w:rPr>
        <w:t>July 12, 2019</w:t>
      </w:r>
    </w:p>
    <w:p w:rsidR="00445E06" w:rsidRDefault="00445E06" w:rsidP="00445E06">
      <w:pPr>
        <w:pStyle w:val="NormalWeb"/>
        <w:spacing w:after="300" w:afterAutospacing="0" w:line="450" w:lineRule="atLeast"/>
      </w:pPr>
      <w:r>
        <w:rPr>
          <w:rFonts w:ascii="Arial" w:hAnsi="Arial" w:cs="Arial"/>
          <w:color w:val="3D3D3D"/>
          <w:spacing w:val="7"/>
          <w:sz w:val="30"/>
          <w:szCs w:val="30"/>
        </w:rPr>
        <w:t>The newly formed Workplace Environment Committee met on July 11-12 at the Tommy Douglass Center in Silver Spring, MD to correlate mediums, methods and procedures to deal with employee-employer relations on the workroom floor.</w:t>
      </w:r>
    </w:p>
    <w:p w:rsidR="00445E06" w:rsidRDefault="00445E06" w:rsidP="00445E06">
      <w:pPr>
        <w:pStyle w:val="NormalWeb"/>
        <w:spacing w:after="300" w:afterAutospacing="0" w:line="450" w:lineRule="atLeast"/>
      </w:pPr>
      <w:r>
        <w:rPr>
          <w:rFonts w:ascii="Arial" w:hAnsi="Arial" w:cs="Arial"/>
          <w:color w:val="3D3D3D"/>
          <w:spacing w:val="7"/>
          <w:sz w:val="30"/>
          <w:szCs w:val="30"/>
        </w:rPr>
        <w:t>Established by Industrial Relations Director Vance Zimmerman, the Committee deliberated on the union’s continuing efforts to address the real harm – both physical and psychological – that is cause by managerial harassment.</w:t>
      </w:r>
    </w:p>
    <w:p w:rsidR="00445E06" w:rsidRDefault="00445E06" w:rsidP="00445E06">
      <w:pPr>
        <w:pStyle w:val="NormalWeb"/>
        <w:spacing w:after="300" w:afterAutospacing="0" w:line="450" w:lineRule="atLeast"/>
      </w:pPr>
      <w:r>
        <w:rPr>
          <w:rFonts w:ascii="Arial" w:hAnsi="Arial" w:cs="Arial"/>
          <w:color w:val="3D3D3D"/>
          <w:spacing w:val="7"/>
          <w:sz w:val="30"/>
          <w:szCs w:val="30"/>
        </w:rPr>
        <w:t>The Committee exchanged methods and means to deal with egregious mistreatment of workers, including bullying and intimidation of postal employees.</w:t>
      </w:r>
    </w:p>
    <w:p w:rsidR="00445E06" w:rsidRDefault="00445E06" w:rsidP="00445E06">
      <w:pPr>
        <w:pStyle w:val="NormalWeb"/>
        <w:spacing w:after="300" w:afterAutospacing="0" w:line="450" w:lineRule="atLeast"/>
      </w:pPr>
      <w:r>
        <w:rPr>
          <w:rFonts w:ascii="Arial" w:hAnsi="Arial" w:cs="Arial"/>
          <w:color w:val="3D3D3D"/>
          <w:spacing w:val="7"/>
          <w:sz w:val="30"/>
          <w:szCs w:val="30"/>
        </w:rPr>
        <w:t>Views were exchanged on the ancillary impacts of poor staffing, lack of managerial training and accountability.</w:t>
      </w:r>
    </w:p>
    <w:p w:rsidR="00445E06" w:rsidRDefault="00445E06" w:rsidP="00445E06">
      <w:pPr>
        <w:pStyle w:val="NormalWeb"/>
        <w:spacing w:after="300" w:afterAutospacing="0" w:line="450" w:lineRule="atLeast"/>
      </w:pPr>
      <w:r>
        <w:rPr>
          <w:rFonts w:ascii="Arial" w:hAnsi="Arial" w:cs="Arial"/>
          <w:color w:val="3D3D3D"/>
          <w:spacing w:val="7"/>
          <w:sz w:val="30"/>
          <w:szCs w:val="30"/>
        </w:rPr>
        <w:t>Existing resources – legal, regulatory and contractual regulations – were examined. Deliberations revealed a real need for employees to be proactive in order to address abusive aggressions facing many of the nation’s postal workers.</w:t>
      </w:r>
    </w:p>
    <w:p w:rsidR="00445E06" w:rsidRDefault="00445E06" w:rsidP="00445E06">
      <w:pPr>
        <w:pStyle w:val="NormalWeb"/>
        <w:spacing w:after="300" w:afterAutospacing="0" w:line="450" w:lineRule="atLeast"/>
      </w:pPr>
      <w:r>
        <w:rPr>
          <w:rFonts w:ascii="Arial" w:hAnsi="Arial" w:cs="Arial"/>
          <w:color w:val="3D3D3D"/>
          <w:spacing w:val="7"/>
          <w:sz w:val="30"/>
          <w:szCs w:val="30"/>
        </w:rPr>
        <w:t xml:space="preserve">“Brothers and sisters, it is so important that you report any type of harassment or unwarranted behavior at the work place. You DO have the right to work in a hostile-free environment,” said Barbara </w:t>
      </w:r>
      <w:proofErr w:type="spellStart"/>
      <w:r>
        <w:rPr>
          <w:rFonts w:ascii="Arial" w:hAnsi="Arial" w:cs="Arial"/>
          <w:color w:val="3D3D3D"/>
          <w:spacing w:val="7"/>
          <w:sz w:val="30"/>
          <w:szCs w:val="30"/>
        </w:rPr>
        <w:t>Vaughns</w:t>
      </w:r>
      <w:proofErr w:type="spellEnd"/>
      <w:r>
        <w:rPr>
          <w:rFonts w:ascii="Arial" w:hAnsi="Arial" w:cs="Arial"/>
          <w:color w:val="3D3D3D"/>
          <w:spacing w:val="7"/>
          <w:sz w:val="30"/>
          <w:szCs w:val="30"/>
        </w:rPr>
        <w:t>, Houston Area Local Clerk Craft Director.  </w:t>
      </w:r>
    </w:p>
    <w:p w:rsidR="00445E06" w:rsidRDefault="00445E06" w:rsidP="00445E06">
      <w:pPr>
        <w:pStyle w:val="NormalWeb"/>
        <w:spacing w:after="300" w:afterAutospacing="0" w:line="450" w:lineRule="atLeast"/>
      </w:pPr>
      <w:r>
        <w:rPr>
          <w:rFonts w:ascii="Arial" w:hAnsi="Arial" w:cs="Arial"/>
          <w:color w:val="3D3D3D"/>
          <w:spacing w:val="7"/>
          <w:sz w:val="30"/>
          <w:szCs w:val="30"/>
        </w:rPr>
        <w:lastRenderedPageBreak/>
        <w:t>The Committee is developing the instruments to educate and engage the assistance of every employee to help halt offensive behavior at work. Education is a vital tool. Trina Wynn, Wilmington DE/Malcolm T Smith Area Local President said, “Understanding your rights enables you to help stop workplace harassment.”</w:t>
      </w:r>
    </w:p>
    <w:p w:rsidR="00445E06" w:rsidRDefault="00445E06" w:rsidP="00445E06">
      <w:pPr>
        <w:pStyle w:val="NormalWeb"/>
        <w:spacing w:after="300" w:afterAutospacing="0" w:line="450" w:lineRule="atLeast"/>
      </w:pPr>
      <w:r>
        <w:rPr>
          <w:rFonts w:ascii="Arial" w:hAnsi="Arial" w:cs="Arial"/>
          <w:color w:val="3D3D3D"/>
          <w:spacing w:val="7"/>
          <w:sz w:val="30"/>
          <w:szCs w:val="30"/>
        </w:rPr>
        <w:t>“This committee has brought issues and perspectives from coast to coast right off the workroom floor,” said Director Zimmerman. “Management’s divide and conquer strategy will no longer work.”</w:t>
      </w:r>
    </w:p>
    <w:p w:rsidR="00445E06" w:rsidRDefault="00445E06" w:rsidP="00445E06">
      <w:pPr>
        <w:pStyle w:val="NormalWeb"/>
        <w:spacing w:after="300" w:afterAutospacing="0" w:line="450" w:lineRule="atLeast"/>
      </w:pPr>
      <w:r>
        <w:rPr>
          <w:rFonts w:ascii="Arial" w:hAnsi="Arial" w:cs="Arial"/>
          <w:color w:val="3D3D3D"/>
          <w:spacing w:val="7"/>
          <w:sz w:val="30"/>
          <w:szCs w:val="30"/>
        </w:rPr>
        <w:t>“We’ve had some really difficult discussions about harassment, about abuse, about intimidation, about safety, about bullying, and power dynamics – about the many, many types of harassment that postal workers face,” Director Zimmerman continued. “We’re strategizing a way to hold management aggressively accountable. Only with that accountability will our members feel empowered to speak up and management feel true retribution for their actions.” </w:t>
      </w:r>
    </w:p>
    <w:p w:rsidR="00166BBE" w:rsidRDefault="00166BBE">
      <w:bookmarkStart w:id="0" w:name="_GoBack"/>
      <w:bookmarkEnd w:id="0"/>
    </w:p>
    <w:sectPr w:rsidR="00166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06"/>
    <w:rsid w:val="00166BBE"/>
    <w:rsid w:val="00445E06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E26C8-7725-465D-BB53-62E43168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445E0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45E0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E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E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5E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2761877693date-display-single">
    <w:name w:val="yiv2761877693date-display-single"/>
    <w:basedOn w:val="DefaultParagraphFont"/>
    <w:rsid w:val="0044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2019-07-18T19:46:00Z</dcterms:created>
  <dcterms:modified xsi:type="dcterms:W3CDTF">2019-07-18T19:46:00Z</dcterms:modified>
</cp:coreProperties>
</file>