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139" w:rsidRDefault="001C6139" w:rsidP="001C6139">
      <w:pPr>
        <w:pStyle w:val="Heading1"/>
        <w:shd w:val="clear" w:color="auto" w:fill="FFFFFF"/>
        <w:spacing w:after="105" w:afterAutospacing="0" w:line="600" w:lineRule="atLeast"/>
        <w:rPr>
          <w:rFonts w:eastAsiaTheme="minorHAnsi"/>
        </w:rPr>
      </w:pPr>
      <w:r>
        <w:rPr>
          <w:rFonts w:ascii="Open Sans" w:eastAsiaTheme="minorHAnsi" w:hAnsi="Open Sans"/>
          <w:b w:val="0"/>
          <w:bCs w:val="0"/>
          <w:color w:val="222222"/>
          <w:spacing w:val="-5"/>
        </w:rPr>
        <w:t>UNITED STATES: Post Office to review services</w:t>
      </w:r>
    </w:p>
    <w:p w:rsidR="001C6139" w:rsidRDefault="001C6139" w:rsidP="001C6139">
      <w:pPr>
        <w:pStyle w:val="yiv4304014924msonormal"/>
        <w:shd w:val="clear" w:color="auto" w:fill="FFFFFF"/>
        <w:spacing w:line="240" w:lineRule="atLeast"/>
      </w:pPr>
      <w:r>
        <w:rPr>
          <w:rStyle w:val="yiv4304014924td-post-date"/>
          <w:rFonts w:ascii="Open Sans" w:hAnsi="Open Sans"/>
          <w:color w:val="444444"/>
          <w:sz w:val="17"/>
          <w:szCs w:val="17"/>
        </w:rPr>
        <w:t>24 June, 2019</w:t>
      </w:r>
    </w:p>
    <w:p w:rsidR="001C6139" w:rsidRDefault="001C6139" w:rsidP="001C6139">
      <w:pPr>
        <w:pStyle w:val="NormalWeb"/>
        <w:shd w:val="clear" w:color="auto" w:fill="FFFFFF"/>
        <w:spacing w:after="360" w:afterAutospacing="0" w:line="360" w:lineRule="atLeast"/>
      </w:pPr>
      <w:r>
        <w:rPr>
          <w:rStyle w:val="Strong"/>
          <w:rFonts w:ascii="Verdana" w:hAnsi="Verdana"/>
          <w:color w:val="222222"/>
          <w:sz w:val="21"/>
          <w:szCs w:val="21"/>
        </w:rPr>
        <w:t>The US Postal Service</w:t>
      </w:r>
      <w:r>
        <w:rPr>
          <w:rFonts w:ascii="Verdana" w:hAnsi="Verdana"/>
          <w:color w:val="222222"/>
          <w:sz w:val="21"/>
          <w:szCs w:val="21"/>
        </w:rPr>
        <w:t> (USPS) will re-examine its </w:t>
      </w:r>
      <w:r>
        <w:rPr>
          <w:rStyle w:val="Emphasis"/>
          <w:rFonts w:ascii="Verdana" w:hAnsi="Verdana"/>
          <w:color w:val="222222"/>
          <w:sz w:val="21"/>
          <w:szCs w:val="21"/>
        </w:rPr>
        <w:t>Universal Service Obligation</w:t>
      </w:r>
      <w:r>
        <w:rPr>
          <w:rFonts w:ascii="Verdana" w:hAnsi="Verdana"/>
          <w:color w:val="222222"/>
          <w:sz w:val="21"/>
          <w:szCs w:val="21"/>
        </w:rPr>
        <w:t> — a minimum level of service it provides to every address in the country — as the Agency’s financial crisis mounts.</w:t>
      </w:r>
    </w:p>
    <w:p w:rsidR="001C6139" w:rsidRDefault="001C6139" w:rsidP="001C6139">
      <w:pPr>
        <w:pStyle w:val="NormalWeb"/>
        <w:shd w:val="clear" w:color="auto" w:fill="FFFFFF"/>
        <w:spacing w:after="360" w:afterAutospacing="0" w:line="360" w:lineRule="atLeast"/>
      </w:pPr>
      <w:r>
        <w:rPr>
          <w:rFonts w:ascii="Verdana" w:hAnsi="Verdana"/>
          <w:color w:val="222222"/>
          <w:sz w:val="21"/>
          <w:szCs w:val="21"/>
        </w:rPr>
        <w:t xml:space="preserve">Chair of the Postal Regulatory Commission, Robert </w:t>
      </w:r>
      <w:proofErr w:type="spellStart"/>
      <w:r>
        <w:rPr>
          <w:rFonts w:ascii="Verdana" w:hAnsi="Verdana"/>
          <w:color w:val="222222"/>
          <w:sz w:val="21"/>
          <w:szCs w:val="21"/>
        </w:rPr>
        <w:t>Taub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said redefining the </w:t>
      </w:r>
      <w:r>
        <w:rPr>
          <w:rStyle w:val="Emphasis"/>
          <w:rFonts w:ascii="Verdana" w:hAnsi="Verdana"/>
          <w:color w:val="222222"/>
          <w:sz w:val="21"/>
          <w:szCs w:val="21"/>
        </w:rPr>
        <w:t>Universal Service Obligation</w:t>
      </w:r>
      <w:r>
        <w:rPr>
          <w:rFonts w:ascii="Verdana" w:hAnsi="Verdana"/>
          <w:color w:val="222222"/>
          <w:sz w:val="21"/>
          <w:szCs w:val="21"/>
        </w:rPr>
        <w:t> would be the “single most important thing we can do for the Postal Service”.</w:t>
      </w:r>
    </w:p>
    <w:p w:rsidR="001C6139" w:rsidRDefault="001C6139" w:rsidP="001C6139">
      <w:pPr>
        <w:pStyle w:val="NormalWeb"/>
        <w:shd w:val="clear" w:color="auto" w:fill="FFFFFF"/>
        <w:spacing w:after="360" w:afterAutospacing="0" w:line="360" w:lineRule="atLeast"/>
      </w:pPr>
      <w:r>
        <w:rPr>
          <w:rFonts w:ascii="Verdana" w:hAnsi="Verdana"/>
          <w:color w:val="222222"/>
          <w:sz w:val="21"/>
          <w:szCs w:val="21"/>
        </w:rPr>
        <w:t>Currently, the US Congress mandates the USPS makes deliveries six days a week.</w:t>
      </w:r>
    </w:p>
    <w:p w:rsidR="001C6139" w:rsidRDefault="001C6139" w:rsidP="001C6139">
      <w:pPr>
        <w:pStyle w:val="NormalWeb"/>
        <w:shd w:val="clear" w:color="auto" w:fill="FFFFFF"/>
        <w:spacing w:after="360" w:afterAutospacing="0" w:line="360" w:lineRule="atLeast"/>
      </w:pPr>
      <w:r>
        <w:rPr>
          <w:rFonts w:ascii="Verdana" w:hAnsi="Verdana"/>
          <w:color w:val="222222"/>
          <w:sz w:val="21"/>
          <w:szCs w:val="21"/>
        </w:rPr>
        <w:t>This has led to economist Jennifer Bradley saying that society might value more services than the Postal Service can actually fund.</w:t>
      </w:r>
    </w:p>
    <w:p w:rsidR="001C6139" w:rsidRDefault="001C6139" w:rsidP="001C6139">
      <w:pPr>
        <w:pStyle w:val="NormalWeb"/>
        <w:shd w:val="clear" w:color="auto" w:fill="FFFFFF"/>
        <w:spacing w:after="360" w:afterAutospacing="0" w:line="360" w:lineRule="atLeast"/>
      </w:pPr>
      <w:r>
        <w:rPr>
          <w:rFonts w:ascii="Verdana" w:hAnsi="Verdana"/>
          <w:color w:val="222222"/>
          <w:sz w:val="21"/>
          <w:szCs w:val="21"/>
        </w:rPr>
        <w:t xml:space="preserve">“If this happens, policymakers will need to determine if the needs are great enough to justify alternative funding, such as in the United Kingdom, where postal services are </w:t>
      </w:r>
      <w:proofErr w:type="spellStart"/>
      <w:r>
        <w:rPr>
          <w:rFonts w:ascii="Verdana" w:hAnsi="Verdana"/>
          <w:color w:val="222222"/>
          <w:sz w:val="21"/>
          <w:szCs w:val="21"/>
        </w:rPr>
        <w:t>subsidised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,” </w:t>
      </w:r>
      <w:proofErr w:type="spellStart"/>
      <w:r>
        <w:rPr>
          <w:rFonts w:ascii="Verdana" w:hAnsi="Verdana"/>
          <w:color w:val="222222"/>
          <w:sz w:val="21"/>
          <w:szCs w:val="21"/>
        </w:rPr>
        <w:t>Ms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Bradley said.</w:t>
      </w:r>
    </w:p>
    <w:p w:rsidR="001C6139" w:rsidRDefault="001C6139" w:rsidP="001C6139">
      <w:pPr>
        <w:pStyle w:val="NormalWeb"/>
        <w:shd w:val="clear" w:color="auto" w:fill="FFFFFF"/>
        <w:spacing w:after="360" w:afterAutospacing="0" w:line="360" w:lineRule="atLeast"/>
      </w:pPr>
      <w:proofErr w:type="spellStart"/>
      <w:r>
        <w:rPr>
          <w:rFonts w:ascii="Verdana" w:hAnsi="Verdana"/>
          <w:color w:val="222222"/>
          <w:sz w:val="21"/>
          <w:szCs w:val="21"/>
        </w:rPr>
        <w:t>Mr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222222"/>
          <w:sz w:val="21"/>
          <w:szCs w:val="21"/>
        </w:rPr>
        <w:t>Taub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said lawmakers should take a closer look at what the public expected from the USPS, and how best to fund it.</w:t>
      </w:r>
    </w:p>
    <w:p w:rsidR="001C6139" w:rsidRDefault="001C6139" w:rsidP="001C6139">
      <w:pPr>
        <w:pStyle w:val="NormalWeb"/>
        <w:shd w:val="clear" w:color="auto" w:fill="FFFFFF"/>
        <w:spacing w:after="360" w:afterAutospacing="0" w:line="360" w:lineRule="atLeast"/>
      </w:pPr>
      <w:r>
        <w:rPr>
          <w:rFonts w:ascii="Verdana" w:hAnsi="Verdana"/>
          <w:color w:val="222222"/>
          <w:sz w:val="21"/>
          <w:szCs w:val="21"/>
        </w:rPr>
        <w:t xml:space="preserve">“In the absence of a clear definition of its governmental mission of universal services, particularly given the Postal Service’s current financial challenges, each of us may have a different view of what the Postal Service must provide,” </w:t>
      </w:r>
      <w:proofErr w:type="spellStart"/>
      <w:r>
        <w:rPr>
          <w:rFonts w:ascii="Verdana" w:hAnsi="Verdana"/>
          <w:color w:val="222222"/>
          <w:sz w:val="21"/>
          <w:szCs w:val="21"/>
        </w:rPr>
        <w:t>Mr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222222"/>
          <w:sz w:val="21"/>
          <w:szCs w:val="21"/>
        </w:rPr>
        <w:t>Taub</w:t>
      </w:r>
      <w:proofErr w:type="spellEnd"/>
      <w:r>
        <w:rPr>
          <w:rFonts w:ascii="Verdana" w:hAnsi="Verdana"/>
          <w:color w:val="222222"/>
          <w:sz w:val="21"/>
          <w:szCs w:val="21"/>
        </w:rPr>
        <w:t xml:space="preserve"> said.</w:t>
      </w:r>
    </w:p>
    <w:p w:rsidR="001C6139" w:rsidRDefault="001C6139" w:rsidP="001C6139">
      <w:pPr>
        <w:pStyle w:val="NormalWeb"/>
        <w:shd w:val="clear" w:color="auto" w:fill="FFFFFF"/>
        <w:spacing w:after="360" w:afterAutospacing="0" w:line="360" w:lineRule="atLeast"/>
      </w:pPr>
      <w:r>
        <w:rPr>
          <w:rFonts w:ascii="Verdana" w:hAnsi="Verdana"/>
          <w:color w:val="222222"/>
          <w:sz w:val="21"/>
          <w:szCs w:val="21"/>
        </w:rPr>
        <w:t>The USPS currently receives no annual funding from Congress and, if expenditures continue at the current rate, it will run out of money in a few years.</w:t>
      </w:r>
    </w:p>
    <w:p w:rsidR="00780415" w:rsidRDefault="00780415">
      <w:bookmarkStart w:id="0" w:name="_GoBack"/>
      <w:bookmarkEnd w:id="0"/>
    </w:p>
    <w:sectPr w:rsidR="00780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39"/>
    <w:rsid w:val="001C6139"/>
    <w:rsid w:val="00780415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2970B-21C4-451F-8DE7-4E444F3A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1C613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1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C61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4304014924msonormal">
    <w:name w:val="yiv4304014924msonormal"/>
    <w:basedOn w:val="Normal"/>
    <w:uiPriority w:val="99"/>
    <w:semiHidden/>
    <w:rsid w:val="001C61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4304014924td-post-date">
    <w:name w:val="yiv4304014924td-post-date"/>
    <w:basedOn w:val="DefaultParagraphFont"/>
    <w:rsid w:val="001C6139"/>
  </w:style>
  <w:style w:type="character" w:styleId="Strong">
    <w:name w:val="Strong"/>
    <w:basedOn w:val="DefaultParagraphFont"/>
    <w:uiPriority w:val="22"/>
    <w:qFormat/>
    <w:rsid w:val="001C6139"/>
    <w:rPr>
      <w:b/>
      <w:bCs/>
    </w:rPr>
  </w:style>
  <w:style w:type="character" w:styleId="Emphasis">
    <w:name w:val="Emphasis"/>
    <w:basedOn w:val="DefaultParagraphFont"/>
    <w:uiPriority w:val="20"/>
    <w:qFormat/>
    <w:rsid w:val="001C61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2019-07-18T20:08:00Z</dcterms:created>
  <dcterms:modified xsi:type="dcterms:W3CDTF">2019-07-18T20:09:00Z</dcterms:modified>
</cp:coreProperties>
</file>