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embeddings/oleObject1.bin" ContentType="application/vnd.openxmlformats-officedocument.oleObject"/>
  <Override PartName="/word/settings.xml" ContentType="application/vnd.openxmlformats-officedocument.wordprocessingml.settings+xml"/>
  <Override PartName="/word/fontTable.xml" ContentType="application/vnd.openxmlformats-officedocument.wordprocessingml.fontTabl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paragraph"/>
        <w:spacing w:beforeAutospacing="0" w:before="0" w:afterAutospacing="0" w:after="0"/>
        <w:textAlignment w:val="baseline"/>
        <w:rPr>
          <w:rFonts w:ascii="Segoe UI" w:hAnsi="Segoe UI" w:cs="Segoe UI"/>
          <w:sz w:val="18"/>
          <w:szCs w:val="18"/>
        </w:rPr>
      </w:pPr>
      <w:r>
        <w:rPr>
          <w:rFonts w:cs="Segoe UI" w:ascii="Segoe UI" w:hAnsi="Segoe UI"/>
          <w:sz w:val="18"/>
          <w:szCs w:val="18"/>
        </w:rPr>
      </w:r>
    </w:p>
    <w:p>
      <w:pPr>
        <w:pStyle w:val="paragraph"/>
        <w:spacing w:beforeAutospacing="0" w:before="0" w:afterAutospacing="0" w:after="0"/>
        <w:textAlignment w:val="baseline"/>
        <w:rPr>
          <w:rFonts w:ascii="Segoe UI" w:hAnsi="Segoe UI" w:cs="Segoe UI"/>
          <w:b/>
          <w:bCs/>
          <w:sz w:val="18"/>
          <w:szCs w:val="18"/>
        </w:rPr>
      </w:pPr>
      <w:r>
        <w:rPr/>
        <w:object w:dxaOrig="3240" w:dyaOrig="3180">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115.5pt;height:112.5pt;mso-wrap-distance-right:0pt" filled="f" o:ole="">
            <v:imagedata r:id="rId3" o:title=""/>
          </v:shape>
          <o:OLEObject Type="Embed" ProgID="Word.Picture.8" ShapeID="ole_rId2" DrawAspect="Content" ObjectID="_1510801050" r:id="rId2"/>
        </w:object>
      </w:r>
      <w:r>
        <w:rPr>
          <w:rStyle w:val="normaltextrun"/>
          <w:rFonts w:eastAsia="" w:eastAsiaTheme="majorEastAsia"/>
          <w:b/>
          <w:bCs/>
          <w:sz w:val="32"/>
          <w:szCs w:val="32"/>
        </w:rPr>
        <w:t> </w:t>
      </w:r>
      <w:r>
        <w:rPr>
          <w:rStyle w:val="normaltextrun"/>
          <w:rFonts w:eastAsia="" w:eastAsiaTheme="majorEastAsia"/>
          <w:b/>
          <w:bCs/>
          <w:sz w:val="32"/>
          <w:szCs w:val="32"/>
        </w:rPr>
        <w:t>NATIONAL ASSOCIATION OF</w:t>
      </w:r>
      <w:r>
        <w:rPr>
          <w:rStyle w:val="eop"/>
          <w:rFonts w:eastAsia="" w:eastAsiaTheme="majorEastAsia"/>
          <w:b/>
          <w:bCs/>
          <w:sz w:val="32"/>
          <w:szCs w:val="32"/>
        </w:rPr>
        <w:t> </w:t>
      </w:r>
    </w:p>
    <w:p>
      <w:pPr>
        <w:pStyle w:val="paragraph"/>
        <w:spacing w:beforeAutospacing="0" w:before="0" w:afterAutospacing="0" w:after="0"/>
        <w:ind w:start="1620"/>
        <w:textAlignment w:val="baseline"/>
        <w:rPr>
          <w:rFonts w:ascii="Segoe UI" w:hAnsi="Segoe UI" w:cs="Segoe UI"/>
          <w:sz w:val="18"/>
          <w:szCs w:val="18"/>
        </w:rPr>
      </w:pPr>
      <w:r>
        <w:rPr>
          <w:rStyle w:val="normaltextrun"/>
          <w:rFonts w:eastAsia="" w:eastAsiaTheme="majorEastAsia"/>
          <w:b/>
          <w:bCs/>
          <w:sz w:val="32"/>
          <w:szCs w:val="32"/>
        </w:rPr>
        <w:t xml:space="preserve">            </w:t>
      </w:r>
      <w:r>
        <w:rPr>
          <w:rStyle w:val="normaltextrun"/>
          <w:rFonts w:eastAsia="" w:eastAsiaTheme="majorEastAsia"/>
          <w:b/>
          <w:bCs/>
          <w:sz w:val="32"/>
          <w:szCs w:val="32"/>
        </w:rPr>
        <w:t>POSTAL SUPERVISORS</w:t>
      </w:r>
      <w:r>
        <w:rPr>
          <w:rStyle w:val="eop"/>
          <w:rFonts w:eastAsia="" w:eastAsiaTheme="majorEastAsia"/>
          <w:sz w:val="32"/>
          <w:szCs w:val="32"/>
        </w:rPr>
        <w:t> </w:t>
      </w:r>
    </w:p>
    <w:p>
      <w:pPr>
        <w:pStyle w:val="paragraph"/>
        <w:spacing w:beforeAutospacing="0" w:before="0" w:afterAutospacing="0" w:after="0"/>
        <w:ind w:start="1620"/>
        <w:textAlignment w:val="baseline"/>
        <w:rPr>
          <w:rFonts w:ascii="Segoe UI" w:hAnsi="Segoe UI" w:cs="Segoe UI"/>
          <w:sz w:val="18"/>
          <w:szCs w:val="18"/>
        </w:rPr>
      </w:pPr>
      <w:r>
        <w:rPr>
          <w:rStyle w:val="normaltextrun"/>
          <w:rFonts w:eastAsia="" w:eastAsiaTheme="majorEastAsia"/>
          <w:b/>
          <w:bCs/>
          <w:sz w:val="28"/>
          <w:szCs w:val="28"/>
        </w:rPr>
        <w:t xml:space="preserve">            </w:t>
      </w:r>
      <w:r>
        <w:rPr>
          <w:rStyle w:val="normaltextrun"/>
          <w:rFonts w:eastAsia="" w:eastAsiaTheme="majorEastAsia"/>
          <w:b/>
          <w:bCs/>
          <w:sz w:val="28"/>
          <w:szCs w:val="28"/>
        </w:rPr>
        <w:t>SOUTH JERSEY BRANCH #74</w:t>
      </w:r>
      <w:r>
        <w:rPr>
          <w:rStyle w:val="eop"/>
          <w:rFonts w:eastAsia="" w:eastAsiaTheme="majorEastAsia"/>
        </w:rPr>
        <w:t> </w:t>
      </w:r>
    </w:p>
    <w:p>
      <w:pPr>
        <w:pStyle w:val="paragraph"/>
        <w:spacing w:beforeAutospacing="0" w:before="0" w:afterAutospacing="0" w:after="0"/>
        <w:ind w:start="1620"/>
        <w:textAlignment w:val="baseline"/>
        <w:rPr>
          <w:rFonts w:ascii="Segoe UI" w:hAnsi="Segoe UI" w:cs="Segoe UI"/>
          <w:sz w:val="18"/>
          <w:szCs w:val="18"/>
        </w:rPr>
      </w:pPr>
      <w:r>
        <w:rPr>
          <w:rStyle w:val="normaltextrun"/>
          <w:rFonts w:eastAsia="" w:eastAsiaTheme="majorEastAsia"/>
          <w:b/>
          <w:bCs/>
          <w:sz w:val="28"/>
          <w:szCs w:val="28"/>
        </w:rPr>
        <w:t xml:space="preserve">                             </w:t>
      </w:r>
      <w:r>
        <w:rPr>
          <w:rStyle w:val="normaltextrun"/>
          <w:rFonts w:eastAsia="" w:eastAsiaTheme="majorEastAsia"/>
          <w:b/>
          <w:bCs/>
          <w:sz w:val="28"/>
          <w:szCs w:val="28"/>
        </w:rPr>
        <w:t>PO BOX 44</w:t>
      </w:r>
      <w:r>
        <w:rPr>
          <w:rStyle w:val="eop"/>
          <w:rFonts w:eastAsia="" w:eastAsiaTheme="majorEastAsia"/>
        </w:rPr>
        <w:t> </w:t>
      </w:r>
    </w:p>
    <w:p>
      <w:pPr>
        <w:pStyle w:val="paragraph"/>
        <w:spacing w:beforeAutospacing="0" w:before="0" w:afterAutospacing="0" w:after="0"/>
        <w:ind w:start="1620"/>
        <w:textAlignment w:val="baseline"/>
        <w:rPr>
          <w:rFonts w:ascii="Segoe UI" w:hAnsi="Segoe UI" w:cs="Segoe UI"/>
          <w:sz w:val="18"/>
          <w:szCs w:val="18"/>
        </w:rPr>
      </w:pPr>
      <w:r>
        <w:rPr>
          <w:rStyle w:val="normaltextrun"/>
          <w:rFonts w:eastAsia="" w:eastAsiaTheme="majorEastAsia"/>
          <w:b/>
          <w:bCs/>
          <w:sz w:val="28"/>
          <w:szCs w:val="28"/>
        </w:rPr>
        <w:t xml:space="preserve">                </w:t>
      </w:r>
      <w:r>
        <w:rPr>
          <w:rStyle w:val="normaltextrun"/>
          <w:rFonts w:eastAsia="" w:eastAsiaTheme="majorEastAsia"/>
          <w:b/>
          <w:bCs/>
          <w:sz w:val="28"/>
          <w:szCs w:val="28"/>
        </w:rPr>
        <w:t>National Park, NJ 08063-0044</w:t>
      </w:r>
      <w:r>
        <w:rPr>
          <w:rStyle w:val="eop"/>
          <w:rFonts w:eastAsia="" w:eastAsiaTheme="majorEastAsia"/>
        </w:rPr>
        <w:t> </w:t>
      </w:r>
    </w:p>
    <w:p>
      <w:pPr>
        <w:pStyle w:val="paragraph"/>
        <w:spacing w:beforeAutospacing="0" w:before="0" w:afterAutospacing="0" w:after="0"/>
        <w:ind w:start="1620"/>
        <w:jc w:val="center"/>
        <w:textAlignment w:val="baseline"/>
        <w:rPr>
          <w:rFonts w:ascii="Segoe UI" w:hAnsi="Segoe UI" w:cs="Segoe UI"/>
          <w:sz w:val="18"/>
          <w:szCs w:val="18"/>
        </w:rPr>
      </w:pPr>
      <w:r>
        <w:rPr>
          <w:rStyle w:val="eop"/>
          <w:rFonts w:eastAsia="" w:eastAsiaTheme="majorEastAsia"/>
        </w:rPr>
        <w:t>  </w:t>
      </w:r>
    </w:p>
    <w:p>
      <w:pPr>
        <w:pStyle w:val="paragraph"/>
        <w:spacing w:beforeAutospacing="0" w:before="0" w:afterAutospacing="0" w:after="0"/>
        <w:textAlignment w:val="baseline"/>
        <w:rPr>
          <w:rFonts w:ascii="Segoe UI" w:hAnsi="Segoe UI" w:cs="Segoe UI"/>
          <w:sz w:val="18"/>
          <w:szCs w:val="18"/>
        </w:rPr>
      </w:pPr>
      <w:r>
        <w:rPr>
          <w:rStyle w:val="eop"/>
          <w:rFonts w:eastAsia="" w:cs="Arial" w:ascii="Arial" w:hAnsi="Arial" w:eastAsiaTheme="majorEastAsia"/>
          <w:sz w:val="22"/>
          <w:szCs w:val="22"/>
        </w:rPr>
        <w:t> </w:t>
      </w:r>
    </w:p>
    <w:p>
      <w:pPr>
        <w:pStyle w:val="paragraph"/>
        <w:spacing w:beforeAutospacing="0" w:before="0" w:afterAutospacing="0" w:after="0"/>
        <w:textAlignment w:val="baseline"/>
        <w:rPr>
          <w:rFonts w:ascii="Segoe UI" w:hAnsi="Segoe UI" w:cs="Segoe UI"/>
          <w:sz w:val="18"/>
          <w:szCs w:val="18"/>
        </w:rPr>
      </w:pPr>
      <w:r>
        <w:rPr>
          <w:rStyle w:val="normaltextrun"/>
          <w:rFonts w:eastAsia="" w:cs="Arial" w:ascii="Arial" w:hAnsi="Arial" w:eastAsiaTheme="majorEastAsia"/>
          <w:sz w:val="22"/>
          <w:szCs w:val="22"/>
        </w:rPr>
        <w:t>Executive Board </w:t>
      </w:r>
      <w:r>
        <w:rPr>
          <w:rStyle w:val="eop"/>
          <w:rFonts w:eastAsia="" w:cs="Arial" w:ascii="Arial" w:hAnsi="Arial" w:eastAsiaTheme="majorEastAsia"/>
          <w:sz w:val="22"/>
          <w:szCs w:val="22"/>
        </w:rPr>
        <w:t> </w:t>
      </w:r>
    </w:p>
    <w:p>
      <w:pPr>
        <w:pStyle w:val="paragraph"/>
        <w:spacing w:beforeAutospacing="0" w:before="0" w:afterAutospacing="0" w:after="0"/>
        <w:textAlignment w:val="baseline"/>
        <w:rPr>
          <w:rFonts w:ascii="Segoe UI" w:hAnsi="Segoe UI" w:cs="Segoe UI"/>
          <w:sz w:val="18"/>
          <w:szCs w:val="18"/>
        </w:rPr>
      </w:pPr>
      <w:r>
        <w:rPr>
          <w:rStyle w:val="eop"/>
          <w:rFonts w:eastAsia="" w:cs="Arial" w:ascii="Arial" w:hAnsi="Arial" w:eastAsiaTheme="majorEastAsia"/>
          <w:sz w:val="22"/>
          <w:szCs w:val="22"/>
        </w:rPr>
        <w:t> </w:t>
      </w:r>
    </w:p>
    <w:p>
      <w:pPr>
        <w:pStyle w:val="paragraph"/>
        <w:spacing w:beforeAutospacing="0" w:before="0" w:afterAutospacing="0" w:after="0"/>
        <w:textAlignment w:val="baseline"/>
        <w:rPr>
          <w:rFonts w:ascii="Segoe UI" w:hAnsi="Segoe UI" w:cs="Segoe UI"/>
          <w:sz w:val="18"/>
          <w:szCs w:val="18"/>
        </w:rPr>
      </w:pPr>
      <w:r>
        <w:rPr>
          <w:rStyle w:val="normaltextrun"/>
          <w:rFonts w:eastAsia="" w:cs="Arial" w:ascii="Arial" w:hAnsi="Arial" w:eastAsiaTheme="majorEastAsia"/>
          <w:sz w:val="22"/>
          <w:szCs w:val="22"/>
        </w:rPr>
        <w:t>President                       Gregg Walker</w:t>
      </w:r>
      <w:r>
        <w:rPr>
          <w:rStyle w:val="eop"/>
          <w:rFonts w:eastAsia="" w:cs="Arial" w:ascii="Arial" w:hAnsi="Arial" w:eastAsiaTheme="majorEastAsia"/>
          <w:sz w:val="22"/>
          <w:szCs w:val="22"/>
        </w:rPr>
        <w:t> </w:t>
      </w:r>
    </w:p>
    <w:p>
      <w:pPr>
        <w:pStyle w:val="paragraph"/>
        <w:spacing w:beforeAutospacing="0" w:before="0" w:afterAutospacing="0" w:after="0"/>
        <w:textAlignment w:val="baseline"/>
        <w:rPr>
          <w:rFonts w:ascii="Segoe UI" w:hAnsi="Segoe UI" w:cs="Segoe UI"/>
          <w:sz w:val="18"/>
          <w:szCs w:val="18"/>
        </w:rPr>
      </w:pPr>
      <w:r>
        <w:rPr>
          <w:rStyle w:val="normaltextrun"/>
          <w:rFonts w:eastAsia="" w:cs="Arial" w:ascii="Arial" w:hAnsi="Arial" w:eastAsiaTheme="majorEastAsia"/>
          <w:sz w:val="22"/>
          <w:szCs w:val="22"/>
        </w:rPr>
        <w:t>Vice President               George Barrett </w:t>
      </w:r>
      <w:r>
        <w:rPr>
          <w:rStyle w:val="eop"/>
          <w:rFonts w:eastAsia="" w:cs="Arial" w:ascii="Arial" w:hAnsi="Arial" w:eastAsiaTheme="majorEastAsia"/>
          <w:sz w:val="22"/>
          <w:szCs w:val="22"/>
        </w:rPr>
        <w:t> </w:t>
      </w:r>
    </w:p>
    <w:p>
      <w:pPr>
        <w:pStyle w:val="paragraph"/>
        <w:spacing w:beforeAutospacing="0" w:before="0" w:afterAutospacing="0" w:after="0"/>
        <w:textAlignment w:val="baseline"/>
        <w:rPr>
          <w:rFonts w:ascii="Segoe UI" w:hAnsi="Segoe UI" w:cs="Segoe UI"/>
          <w:sz w:val="18"/>
          <w:szCs w:val="18"/>
        </w:rPr>
      </w:pPr>
      <w:r>
        <w:rPr>
          <w:rStyle w:val="normaltextrun"/>
          <w:rFonts w:eastAsia="" w:cs="Arial" w:ascii="Arial" w:hAnsi="Arial" w:eastAsiaTheme="majorEastAsia"/>
          <w:sz w:val="22"/>
          <w:szCs w:val="22"/>
        </w:rPr>
        <w:t>Treasurer                       Gary Rutter </w:t>
      </w:r>
      <w:r>
        <w:rPr>
          <w:rStyle w:val="eop"/>
          <w:rFonts w:eastAsia="" w:cs="Arial" w:ascii="Arial" w:hAnsi="Arial" w:eastAsiaTheme="majorEastAsia"/>
          <w:sz w:val="22"/>
          <w:szCs w:val="22"/>
        </w:rPr>
        <w:t> </w:t>
      </w:r>
    </w:p>
    <w:p>
      <w:pPr>
        <w:pStyle w:val="paragraph"/>
        <w:spacing w:beforeAutospacing="0" w:before="0" w:afterAutospacing="0" w:after="0"/>
        <w:textAlignment w:val="baseline"/>
        <w:rPr>
          <w:rFonts w:ascii="Segoe UI" w:hAnsi="Segoe UI" w:cs="Segoe UI"/>
          <w:sz w:val="18"/>
          <w:szCs w:val="18"/>
        </w:rPr>
      </w:pPr>
      <w:r>
        <w:rPr>
          <w:rStyle w:val="normaltextrun"/>
          <w:rFonts w:eastAsia="" w:cs="Arial" w:ascii="Arial" w:hAnsi="Arial" w:eastAsiaTheme="majorEastAsia"/>
          <w:sz w:val="22"/>
          <w:szCs w:val="22"/>
        </w:rPr>
        <w:t>Secretary                       Telyna Jenkins</w:t>
      </w:r>
      <w:r>
        <w:rPr>
          <w:rStyle w:val="eop"/>
          <w:rFonts w:eastAsia="" w:cs="Arial" w:ascii="Arial" w:hAnsi="Arial" w:eastAsiaTheme="majorEastAsia"/>
          <w:sz w:val="22"/>
          <w:szCs w:val="22"/>
        </w:rPr>
        <w:t> </w:t>
      </w:r>
    </w:p>
    <w:p>
      <w:pPr>
        <w:pStyle w:val="paragraph"/>
        <w:spacing w:beforeAutospacing="0" w:before="0" w:afterAutospacing="0" w:after="0"/>
        <w:textAlignment w:val="baseline"/>
        <w:rPr>
          <w:rFonts w:ascii="Segoe UI" w:hAnsi="Segoe UI" w:cs="Segoe UI"/>
          <w:sz w:val="18"/>
          <w:szCs w:val="18"/>
        </w:rPr>
      </w:pPr>
      <w:r>
        <w:rPr>
          <w:rStyle w:val="normaltextrun"/>
          <w:rFonts w:eastAsia="" w:cs="Arial" w:ascii="Arial" w:hAnsi="Arial" w:eastAsiaTheme="majorEastAsia"/>
          <w:sz w:val="22"/>
          <w:szCs w:val="22"/>
        </w:rPr>
        <w:t>Grievance Coord.          Lovelace Thomason</w:t>
      </w:r>
      <w:r>
        <w:rPr>
          <w:rStyle w:val="eop"/>
          <w:rFonts w:eastAsia="" w:cs="Arial" w:ascii="Arial" w:hAnsi="Arial" w:eastAsiaTheme="majorEastAsia"/>
          <w:sz w:val="22"/>
          <w:szCs w:val="22"/>
        </w:rPr>
        <w:t> </w:t>
      </w:r>
    </w:p>
    <w:p>
      <w:pPr>
        <w:pStyle w:val="paragraph"/>
        <w:spacing w:beforeAutospacing="0" w:before="0" w:afterAutospacing="0" w:after="0"/>
        <w:textAlignment w:val="baseline"/>
        <w:rPr>
          <w:rFonts w:ascii="Segoe UI" w:hAnsi="Segoe UI" w:cs="Segoe UI"/>
          <w:sz w:val="18"/>
          <w:szCs w:val="18"/>
        </w:rPr>
      </w:pPr>
      <w:r>
        <w:rPr>
          <w:rStyle w:val="normaltextrun"/>
          <w:rFonts w:eastAsia="" w:cs="Arial" w:ascii="Arial" w:hAnsi="Arial" w:eastAsiaTheme="majorEastAsia"/>
          <w:sz w:val="22"/>
          <w:szCs w:val="22"/>
        </w:rPr>
        <w:t>Sergeant of Arms          Tonika Hackett</w:t>
      </w:r>
      <w:r>
        <w:rPr>
          <w:rStyle w:val="eop"/>
          <w:rFonts w:eastAsia="" w:cs="Arial" w:ascii="Arial" w:hAnsi="Arial" w:eastAsiaTheme="majorEastAsia"/>
          <w:sz w:val="22"/>
          <w:szCs w:val="22"/>
        </w:rPr>
        <w:t> </w:t>
      </w:r>
    </w:p>
    <w:p>
      <w:pPr>
        <w:pStyle w:val="paragraph"/>
        <w:spacing w:beforeAutospacing="0" w:before="0" w:afterAutospacing="0" w:after="0"/>
        <w:textAlignment w:val="baseline"/>
        <w:rPr>
          <w:rFonts w:ascii="Segoe UI" w:hAnsi="Segoe UI" w:cs="Segoe UI"/>
          <w:sz w:val="18"/>
          <w:szCs w:val="18"/>
        </w:rPr>
      </w:pPr>
      <w:r>
        <w:rPr>
          <w:rStyle w:val="normaltextrun"/>
          <w:rFonts w:eastAsia="" w:cs="Arial" w:ascii="Arial" w:hAnsi="Arial" w:eastAsiaTheme="majorEastAsia"/>
          <w:sz w:val="22"/>
          <w:szCs w:val="22"/>
        </w:rPr>
        <w:t>Trustees                        James Fisher, Ronald Ward, Faye Tanksley</w:t>
      </w:r>
      <w:r>
        <w:rPr>
          <w:rStyle w:val="eop"/>
          <w:rFonts w:eastAsia="" w:cs="Arial" w:ascii="Arial" w:hAnsi="Arial" w:eastAsiaTheme="majorEastAsia"/>
          <w:sz w:val="22"/>
          <w:szCs w:val="22"/>
        </w:rPr>
        <w:t> </w:t>
      </w:r>
    </w:p>
    <w:p>
      <w:pPr>
        <w:pStyle w:val="paragraph"/>
        <w:spacing w:beforeAutospacing="0" w:before="0" w:afterAutospacing="0" w:after="0"/>
        <w:textAlignment w:val="baseline"/>
        <w:rPr>
          <w:rFonts w:ascii="Segoe UI" w:hAnsi="Segoe UI" w:cs="Segoe UI"/>
          <w:sz w:val="18"/>
          <w:szCs w:val="18"/>
        </w:rPr>
      </w:pPr>
      <w:r>
        <w:rPr>
          <w:rStyle w:val="eop"/>
          <w:rFonts w:eastAsia="" w:cs="Arial" w:ascii="Arial" w:hAnsi="Arial" w:eastAsiaTheme="majorEastAsia"/>
          <w:sz w:val="22"/>
          <w:szCs w:val="22"/>
        </w:rPr>
        <w:t> </w:t>
      </w:r>
    </w:p>
    <w:p>
      <w:pPr>
        <w:pStyle w:val="paragraph"/>
        <w:spacing w:beforeAutospacing="0" w:before="0" w:afterAutospacing="0" w:after="0"/>
        <w:textAlignment w:val="baseline"/>
        <w:rPr>
          <w:rFonts w:ascii="Segoe UI" w:hAnsi="Segoe UI" w:cs="Segoe UI"/>
          <w:sz w:val="18"/>
          <w:szCs w:val="18"/>
        </w:rPr>
      </w:pPr>
      <w:r>
        <w:rPr>
          <w:rStyle w:val="normaltextrun"/>
          <w:rFonts w:eastAsia="" w:cs="Arial" w:ascii="Arial" w:hAnsi="Arial" w:eastAsiaTheme="majorEastAsia"/>
          <w:b/>
          <w:bCs/>
          <w:sz w:val="22"/>
          <w:szCs w:val="22"/>
        </w:rPr>
        <w:t xml:space="preserve">Email:                            </w:t>
      </w:r>
      <w:hyperlink r:id="rId4" w:tgtFrame="_blank">
        <w:r>
          <w:rPr>
            <w:rStyle w:val="Style"/>
            <w:rFonts w:eastAsia="" w:cs="Arial" w:ascii="Arial" w:hAnsi="Arial" w:eastAsiaTheme="majorEastAsia"/>
            <w:b/>
            <w:bCs/>
            <w:color w:val="0000FF"/>
            <w:sz w:val="22"/>
            <w:szCs w:val="22"/>
            <w:u w:val="single"/>
          </w:rPr>
          <w:t>Napsbranch74@gmail.com</w:t>
        </w:r>
      </w:hyperlink>
      <w:r>
        <w:rPr>
          <w:rStyle w:val="eop"/>
          <w:rFonts w:eastAsia="" w:cs="Arial" w:ascii="Arial" w:hAnsi="Arial" w:eastAsiaTheme="majorEastAsia"/>
          <w:sz w:val="22"/>
          <w:szCs w:val="22"/>
        </w:rPr>
        <w:t> </w:t>
      </w:r>
    </w:p>
    <w:p>
      <w:pPr>
        <w:pStyle w:val="paragraph"/>
        <w:spacing w:beforeAutospacing="0" w:before="0" w:afterAutospacing="0" w:after="0"/>
        <w:textAlignment w:val="baseline"/>
        <w:rPr>
          <w:rFonts w:ascii="Segoe UI" w:hAnsi="Segoe UI" w:cs="Segoe UI"/>
          <w:sz w:val="18"/>
          <w:szCs w:val="18"/>
        </w:rPr>
      </w:pPr>
      <w:r>
        <w:rPr>
          <w:rStyle w:val="normaltextrun"/>
          <w:rFonts w:eastAsia="" w:cs="Arial" w:ascii="Arial" w:hAnsi="Arial" w:eastAsiaTheme="majorEastAsia"/>
          <w:sz w:val="22"/>
          <w:szCs w:val="22"/>
        </w:rPr>
        <w:t>Web:                              Napsbranch74.com</w:t>
      </w:r>
      <w:r>
        <w:rPr>
          <w:rStyle w:val="eop"/>
          <w:rFonts w:eastAsia="" w:cs="Arial" w:ascii="Arial" w:hAnsi="Arial" w:eastAsiaTheme="majorEastAsia"/>
          <w:sz w:val="22"/>
          <w:szCs w:val="22"/>
        </w:rPr>
        <w:t> </w:t>
      </w:r>
    </w:p>
    <w:p>
      <w:pPr>
        <w:pStyle w:val="paragraph"/>
        <w:spacing w:beforeAutospacing="0" w:before="0" w:afterAutospacing="0" w:after="0"/>
        <w:textAlignment w:val="baseline"/>
        <w:rPr>
          <w:rFonts w:ascii="Segoe UI" w:hAnsi="Segoe UI" w:cs="Segoe UI"/>
          <w:sz w:val="18"/>
          <w:szCs w:val="18"/>
        </w:rPr>
      </w:pPr>
      <w:r>
        <w:rPr>
          <w:rStyle w:val="normaltextrun"/>
          <w:rFonts w:eastAsia="" w:cs="Arial" w:ascii="Arial" w:hAnsi="Arial" w:eastAsiaTheme="majorEastAsia"/>
          <w:sz w:val="22"/>
          <w:szCs w:val="22"/>
        </w:rPr>
        <w:t>National website:           NAPS.org</w:t>
      </w:r>
      <w:r>
        <w:rPr>
          <w:rStyle w:val="eop"/>
          <w:rFonts w:eastAsia="" w:cs="Arial" w:ascii="Arial" w:hAnsi="Arial" w:eastAsiaTheme="majorEastAsia"/>
          <w:sz w:val="22"/>
          <w:szCs w:val="22"/>
        </w:rPr>
        <w:t> </w:t>
      </w:r>
    </w:p>
    <w:p>
      <w:pPr>
        <w:pStyle w:val="paragraph"/>
        <w:spacing w:beforeAutospacing="0" w:before="0" w:afterAutospacing="0" w:after="0"/>
        <w:textAlignment w:val="baseline"/>
        <w:rPr>
          <w:rFonts w:ascii="Segoe UI" w:hAnsi="Segoe UI" w:cs="Segoe UI"/>
          <w:sz w:val="18"/>
          <w:szCs w:val="18"/>
        </w:rPr>
      </w:pPr>
      <w:r>
        <w:rPr>
          <w:rStyle w:val="eop"/>
          <w:rFonts w:eastAsia="" w:cs="Arial" w:ascii="Arial" w:hAnsi="Arial" w:eastAsiaTheme="majorEastAsia"/>
          <w:sz w:val="22"/>
          <w:szCs w:val="22"/>
        </w:rPr>
        <w:t> </w:t>
      </w:r>
    </w:p>
    <w:p>
      <w:pPr>
        <w:pStyle w:val="paragraph"/>
        <w:spacing w:beforeAutospacing="0" w:before="0" w:afterAutospacing="0" w:after="0"/>
        <w:textAlignment w:val="baseline"/>
        <w:rPr>
          <w:rFonts w:ascii="Segoe UI" w:hAnsi="Segoe UI" w:cs="Segoe UI"/>
          <w:sz w:val="18"/>
          <w:szCs w:val="18"/>
        </w:rPr>
      </w:pPr>
      <w:r>
        <w:rPr>
          <w:rStyle w:val="normaltextrun"/>
          <w:rFonts w:eastAsia="" w:cs="Arial" w:ascii="Arial" w:hAnsi="Arial" w:eastAsiaTheme="majorEastAsia"/>
          <w:sz w:val="22"/>
          <w:szCs w:val="22"/>
        </w:rPr>
        <w:t>Support SPAC today! SPAC is the means by which NAPS is a political player in Washington, DC.  Through SPAC, NAPS effectively promotes legislation important to its members and the Postal Service. The Postal Supervisor magazine explains how easy it is to support SPAC through payroll deductions. </w:t>
      </w:r>
      <w:r>
        <w:rPr>
          <w:rStyle w:val="eop"/>
          <w:rFonts w:eastAsia="" w:cs="Arial" w:ascii="Arial" w:hAnsi="Arial" w:eastAsiaTheme="majorEastAsia"/>
          <w:sz w:val="22"/>
          <w:szCs w:val="22"/>
        </w:rPr>
        <w:t> </w:t>
      </w:r>
    </w:p>
    <w:p>
      <w:pPr>
        <w:pStyle w:val="paragraph"/>
        <w:spacing w:beforeAutospacing="0" w:before="0" w:afterAutospacing="0" w:after="0"/>
        <w:textAlignment w:val="baseline"/>
        <w:rPr>
          <w:rFonts w:ascii="Segoe UI" w:hAnsi="Segoe UI" w:cs="Segoe UI"/>
          <w:sz w:val="18"/>
          <w:szCs w:val="18"/>
        </w:rPr>
      </w:pPr>
      <w:r>
        <w:rPr>
          <w:rStyle w:val="eop"/>
          <w:rFonts w:eastAsia="" w:cs="Arial" w:ascii="Arial" w:hAnsi="Arial" w:eastAsiaTheme="majorEastAsia"/>
          <w:color w:val="000000"/>
          <w:sz w:val="22"/>
          <w:szCs w:val="22"/>
        </w:rPr>
        <w:t> </w:t>
      </w:r>
    </w:p>
    <w:p>
      <w:pPr>
        <w:pStyle w:val="paragraph"/>
        <w:spacing w:beforeAutospacing="0" w:before="0" w:afterAutospacing="0" w:after="0"/>
        <w:textAlignment w:val="baseline"/>
        <w:rPr>
          <w:rFonts w:ascii="Segoe UI" w:hAnsi="Segoe UI" w:cs="Segoe UI"/>
          <w:sz w:val="18"/>
          <w:szCs w:val="18"/>
        </w:rPr>
      </w:pPr>
      <w:r>
        <w:rPr>
          <w:rStyle w:val="normaltextrun"/>
          <w:rFonts w:eastAsia="" w:cs="Arial" w:ascii="Arial" w:hAnsi="Arial" w:eastAsiaTheme="majorEastAsia"/>
          <w:sz w:val="22"/>
          <w:szCs w:val="22"/>
        </w:rPr>
        <w:t xml:space="preserve">The regular meeting of Branch 74 was held in person at Lamp Post Diner March 24, 2026. All officers were present. </w:t>
      </w:r>
    </w:p>
    <w:p>
      <w:pPr>
        <w:pStyle w:val="paragraph"/>
        <w:spacing w:beforeAutospacing="0" w:before="0" w:afterAutospacing="0" w:after="0"/>
        <w:textAlignment w:val="baseline"/>
        <w:rPr>
          <w:rFonts w:ascii="Segoe UI" w:hAnsi="Segoe UI" w:cs="Segoe UI"/>
          <w:sz w:val="18"/>
          <w:szCs w:val="18"/>
        </w:rPr>
      </w:pPr>
      <w:r>
        <w:rPr>
          <w:rStyle w:val="eop"/>
          <w:rFonts w:eastAsia="" w:cs="Arial" w:ascii="Arial" w:hAnsi="Arial" w:eastAsiaTheme="majorEastAsia"/>
          <w:sz w:val="22"/>
          <w:szCs w:val="22"/>
        </w:rPr>
        <w:t> </w:t>
      </w:r>
    </w:p>
    <w:p>
      <w:pPr>
        <w:pStyle w:val="paragraph"/>
        <w:spacing w:beforeAutospacing="0" w:before="0" w:afterAutospacing="0" w:after="0"/>
        <w:textAlignment w:val="baseline"/>
        <w:rPr>
          <w:rFonts w:ascii="Segoe UI" w:hAnsi="Segoe UI" w:cs="Segoe UI"/>
          <w:sz w:val="18"/>
          <w:szCs w:val="18"/>
        </w:rPr>
      </w:pPr>
      <w:r>
        <w:rPr>
          <w:rStyle w:val="eop"/>
          <w:rFonts w:eastAsia="" w:cs="Arial" w:ascii="Arial" w:hAnsi="Arial" w:eastAsiaTheme="majorEastAsia"/>
          <w:sz w:val="22"/>
          <w:szCs w:val="22"/>
        </w:rPr>
        <w:t> </w:t>
      </w:r>
    </w:p>
    <w:p>
      <w:pPr>
        <w:pStyle w:val="paragraph"/>
        <w:spacing w:beforeAutospacing="0" w:before="0" w:afterAutospacing="0" w:after="0"/>
        <w:textAlignment w:val="baseline"/>
        <w:rPr>
          <w:rFonts w:ascii="Segoe UI" w:hAnsi="Segoe UI" w:cs="Segoe UI"/>
          <w:sz w:val="18"/>
          <w:szCs w:val="18"/>
        </w:rPr>
      </w:pPr>
      <w:r>
        <w:rPr>
          <w:rStyle w:val="normaltextrun"/>
          <w:rFonts w:eastAsia="" w:cs="Arial" w:ascii="Arial" w:hAnsi="Arial" w:eastAsiaTheme="majorEastAsia"/>
          <w:sz w:val="22"/>
          <w:szCs w:val="22"/>
        </w:rPr>
        <w:t>We waived a reading of the minutes as a copy is on Branch 74 Website for your review.</w:t>
      </w:r>
      <w:r>
        <w:rPr>
          <w:rStyle w:val="eop"/>
          <w:rFonts w:eastAsia="" w:cs="Arial" w:ascii="Arial" w:hAnsi="Arial" w:eastAsiaTheme="majorEastAsia"/>
          <w:sz w:val="22"/>
          <w:szCs w:val="22"/>
        </w:rPr>
        <w:t> </w:t>
      </w:r>
    </w:p>
    <w:p>
      <w:pPr>
        <w:pStyle w:val="paragraph"/>
        <w:spacing w:beforeAutospacing="0" w:before="0" w:afterAutospacing="0" w:after="0"/>
        <w:textAlignment w:val="baseline"/>
        <w:rPr>
          <w:rFonts w:ascii="Arial" w:hAnsi="Arial" w:eastAsia="" w:cs="Arial" w:eastAsiaTheme="majorEastAsia"/>
        </w:rPr>
      </w:pPr>
      <w:r>
        <w:rPr>
          <w:rStyle w:val="eop"/>
          <w:rFonts w:eastAsia="" w:cs="Arial" w:ascii="Arial" w:hAnsi="Arial" w:eastAsiaTheme="majorEastAsia"/>
          <w:sz w:val="22"/>
          <w:szCs w:val="22"/>
        </w:rPr>
        <w:t> </w:t>
      </w:r>
    </w:p>
    <w:p>
      <w:pPr>
        <w:pStyle w:val="paragraph"/>
        <w:spacing w:beforeAutospacing="0" w:before="0" w:afterAutospacing="0" w:after="0"/>
        <w:textAlignment w:val="baseline"/>
        <w:rPr>
          <w:rStyle w:val="normaltextrun"/>
          <w:rFonts w:ascii="Arial" w:hAnsi="Arial" w:eastAsia="" w:cs="Arial" w:eastAsiaTheme="majorEastAsia"/>
          <w:color w:val="000000"/>
          <w:sz w:val="22"/>
          <w:szCs w:val="22"/>
        </w:rPr>
      </w:pPr>
      <w:r>
        <w:rPr>
          <w:rStyle w:val="normaltextrun"/>
          <w:rFonts w:eastAsia="" w:cs="Arial" w:ascii="Arial" w:hAnsi="Arial" w:eastAsiaTheme="majorEastAsia"/>
          <w:color w:val="000000"/>
          <w:sz w:val="22"/>
          <w:szCs w:val="22"/>
        </w:rPr>
        <w:t>The meeting opened with a motion to allow our guest speaker, National NAPS President Ivan, Butts, to address the membership first.</w:t>
      </w:r>
    </w:p>
    <w:p>
      <w:pPr>
        <w:pStyle w:val="paragraph"/>
        <w:spacing w:beforeAutospacing="0" w:before="0" w:afterAutospacing="0" w:after="0"/>
        <w:textAlignment w:val="baseline"/>
        <w:rPr>
          <w:rStyle w:val="normaltextrun"/>
          <w:rFonts w:ascii="Arial" w:hAnsi="Arial" w:eastAsia="" w:cs="Arial" w:eastAsiaTheme="majorEastAsia"/>
          <w:color w:val="000000"/>
          <w:sz w:val="22"/>
          <w:szCs w:val="22"/>
        </w:rPr>
      </w:pPr>
      <w:r>
        <w:rPr>
          <w:rFonts w:eastAsia="" w:cs="Arial" w:eastAsiaTheme="majorEastAsia" w:ascii="Arial" w:hAnsi="Arial"/>
          <w:color w:val="000000"/>
          <w:sz w:val="22"/>
          <w:szCs w:val="22"/>
        </w:rPr>
      </w:r>
    </w:p>
    <w:p>
      <w:pPr>
        <w:pStyle w:val="paragraph"/>
        <w:spacing w:beforeAutospacing="0" w:before="0" w:afterAutospacing="0" w:after="0"/>
        <w:textAlignment w:val="baseline"/>
        <w:rPr>
          <w:rStyle w:val="normaltextrun"/>
          <w:rFonts w:ascii="Arial" w:hAnsi="Arial" w:eastAsia="" w:cs="Arial" w:eastAsiaTheme="majorEastAsia"/>
          <w:color w:val="000000"/>
          <w:sz w:val="22"/>
          <w:szCs w:val="22"/>
        </w:rPr>
      </w:pPr>
      <w:r>
        <w:rPr>
          <w:rStyle w:val="normaltextrun"/>
          <w:rFonts w:eastAsia="" w:cs="Arial" w:ascii="Arial" w:hAnsi="Arial" w:eastAsiaTheme="majorEastAsia"/>
          <w:color w:val="000000"/>
          <w:sz w:val="22"/>
          <w:szCs w:val="22"/>
        </w:rPr>
        <w:t>Gregg welcomed Ivan and Laurie Butts. Ivan began by expressing his honor in serving NAPS and its members. He announced that he will not be seeking nomination again but remains committed to continuing the fight for members by supporting strong future leadership.</w:t>
      </w:r>
    </w:p>
    <w:p>
      <w:pPr>
        <w:pStyle w:val="paragraph"/>
        <w:spacing w:beforeAutospacing="0" w:before="0" w:afterAutospacing="0" w:after="0"/>
        <w:textAlignment w:val="baseline"/>
        <w:rPr>
          <w:rStyle w:val="normaltextrun"/>
          <w:rFonts w:ascii="Arial" w:hAnsi="Arial" w:eastAsia="" w:cs="Arial" w:eastAsiaTheme="majorEastAsia"/>
          <w:color w:val="000000"/>
          <w:sz w:val="22"/>
          <w:szCs w:val="22"/>
        </w:rPr>
      </w:pPr>
      <w:r>
        <w:rPr>
          <w:rFonts w:eastAsia="" w:cs="Arial" w:eastAsiaTheme="majorEastAsia" w:ascii="Arial" w:hAnsi="Arial"/>
          <w:color w:val="000000"/>
          <w:sz w:val="22"/>
          <w:szCs w:val="22"/>
        </w:rPr>
      </w:r>
    </w:p>
    <w:p>
      <w:pPr>
        <w:pStyle w:val="paragraph"/>
        <w:spacing w:beforeAutospacing="0" w:before="0" w:afterAutospacing="0" w:after="0"/>
        <w:textAlignment w:val="baseline"/>
        <w:rPr>
          <w:rStyle w:val="normaltextrun"/>
          <w:rFonts w:ascii="Arial" w:hAnsi="Arial" w:eastAsia="" w:cs="Arial" w:eastAsiaTheme="majorEastAsia"/>
          <w:color w:val="000000"/>
          <w:sz w:val="22"/>
          <w:szCs w:val="22"/>
        </w:rPr>
      </w:pPr>
      <w:r>
        <w:rPr>
          <w:rStyle w:val="normaltextrun"/>
          <w:rFonts w:eastAsia="" w:cs="Arial" w:ascii="Arial" w:hAnsi="Arial" w:eastAsiaTheme="majorEastAsia"/>
          <w:color w:val="000000"/>
          <w:sz w:val="22"/>
          <w:szCs w:val="22"/>
        </w:rPr>
        <w:t>He encouraged members to vote thoughtfully: “Don’t accept something because it’s a catchy statement-choose what’s best for your working conditions.”</w:t>
      </w:r>
    </w:p>
    <w:p>
      <w:pPr>
        <w:pStyle w:val="paragraph"/>
        <w:spacing w:beforeAutospacing="0" w:before="0" w:afterAutospacing="0" w:after="0"/>
        <w:textAlignment w:val="baseline"/>
        <w:rPr>
          <w:rStyle w:val="normaltextrun"/>
          <w:rFonts w:ascii="Arial" w:hAnsi="Arial" w:eastAsia="" w:cs="Arial" w:eastAsiaTheme="majorEastAsia"/>
          <w:color w:val="000000"/>
          <w:sz w:val="22"/>
          <w:szCs w:val="22"/>
        </w:rPr>
      </w:pPr>
      <w:r>
        <w:rPr>
          <w:rFonts w:eastAsia="" w:cs="Arial" w:eastAsiaTheme="majorEastAsia" w:ascii="Arial" w:hAnsi="Arial"/>
          <w:color w:val="000000"/>
          <w:sz w:val="22"/>
          <w:szCs w:val="22"/>
        </w:rPr>
      </w:r>
    </w:p>
    <w:p>
      <w:pPr>
        <w:pStyle w:val="paragraph"/>
        <w:spacing w:beforeAutospacing="0" w:before="0" w:afterAutospacing="0" w:after="0"/>
        <w:textAlignment w:val="baseline"/>
        <w:rPr>
          <w:rStyle w:val="normaltextrun"/>
          <w:rFonts w:ascii="Arial" w:hAnsi="Arial" w:eastAsia="" w:cs="Arial" w:eastAsiaTheme="majorEastAsia"/>
          <w:color w:val="000000"/>
          <w:sz w:val="22"/>
          <w:szCs w:val="22"/>
        </w:rPr>
      </w:pPr>
      <w:r>
        <w:rPr>
          <w:rStyle w:val="normaltextrun"/>
          <w:rFonts w:eastAsia="" w:cs="Arial" w:ascii="Arial" w:hAnsi="Arial" w:eastAsiaTheme="majorEastAsia"/>
          <w:color w:val="000000"/>
          <w:sz w:val="22"/>
          <w:szCs w:val="22"/>
        </w:rPr>
        <w:t>During his tenure, Ivan highlighted that the median income increased by 21%. He also noted his involvement in an ongoing lawsuit, with a decision still pending.</w:t>
      </w:r>
    </w:p>
    <w:p>
      <w:pPr>
        <w:pStyle w:val="paragraph"/>
        <w:spacing w:beforeAutospacing="0" w:before="0" w:afterAutospacing="0" w:after="0"/>
        <w:textAlignment w:val="baseline"/>
        <w:rPr>
          <w:rStyle w:val="normaltextrun"/>
          <w:rFonts w:ascii="Arial" w:hAnsi="Arial" w:eastAsia="" w:cs="Arial" w:eastAsiaTheme="majorEastAsia"/>
          <w:color w:val="000000"/>
          <w:sz w:val="22"/>
          <w:szCs w:val="22"/>
        </w:rPr>
      </w:pPr>
      <w:r>
        <w:rPr>
          <w:rFonts w:eastAsia="" w:cs="Arial" w:eastAsiaTheme="majorEastAsia" w:ascii="Arial" w:hAnsi="Arial"/>
          <w:color w:val="000000"/>
          <w:sz w:val="22"/>
          <w:szCs w:val="22"/>
        </w:rPr>
      </w:r>
    </w:p>
    <w:p>
      <w:pPr>
        <w:pStyle w:val="paragraph"/>
        <w:spacing w:beforeAutospacing="0" w:before="0" w:afterAutospacing="0" w:after="0"/>
        <w:textAlignment w:val="baseline"/>
        <w:rPr>
          <w:rStyle w:val="normaltextrun"/>
          <w:rFonts w:ascii="Arial" w:hAnsi="Arial" w:eastAsia="" w:cs="Arial" w:eastAsiaTheme="majorEastAsia"/>
          <w:color w:val="000000"/>
          <w:sz w:val="22"/>
          <w:szCs w:val="22"/>
        </w:rPr>
      </w:pPr>
      <w:r>
        <w:rPr>
          <w:rStyle w:val="normaltextrun"/>
          <w:rFonts w:eastAsia="" w:cs="Arial" w:ascii="Arial" w:hAnsi="Arial" w:eastAsiaTheme="majorEastAsia"/>
          <w:color w:val="000000"/>
          <w:sz w:val="22"/>
          <w:szCs w:val="22"/>
        </w:rPr>
        <w:t>Ivan introduced the upcoming Trainer Academy, which will feature one-hour micro-courses. The first course will focus on KSA’s, with development led by Jon Kofsky. Members will be able to suggest future course topics via a UPC code in the NAPS magazine.</w:t>
      </w:r>
    </w:p>
    <w:p>
      <w:pPr>
        <w:pStyle w:val="paragraph"/>
        <w:spacing w:beforeAutospacing="0" w:before="0" w:afterAutospacing="0" w:after="0"/>
        <w:textAlignment w:val="baseline"/>
        <w:rPr>
          <w:rStyle w:val="normaltextrun"/>
          <w:rFonts w:ascii="Arial" w:hAnsi="Arial" w:eastAsia="" w:cs="Arial" w:eastAsiaTheme="majorEastAsia"/>
          <w:color w:val="000000"/>
          <w:sz w:val="22"/>
          <w:szCs w:val="22"/>
        </w:rPr>
      </w:pPr>
      <w:r>
        <w:rPr>
          <w:rFonts w:eastAsia="" w:cs="Arial" w:eastAsiaTheme="majorEastAsia" w:ascii="Arial" w:hAnsi="Arial"/>
          <w:color w:val="000000"/>
          <w:sz w:val="22"/>
          <w:szCs w:val="22"/>
        </w:rPr>
      </w:r>
    </w:p>
    <w:p>
      <w:pPr>
        <w:pStyle w:val="paragraph"/>
        <w:spacing w:beforeAutospacing="0" w:before="0" w:afterAutospacing="0" w:after="0"/>
        <w:textAlignment w:val="baseline"/>
        <w:rPr>
          <w:rStyle w:val="normaltextrun"/>
          <w:rFonts w:ascii="Arial" w:hAnsi="Arial" w:eastAsia="" w:cs="Arial" w:eastAsiaTheme="majorEastAsia"/>
          <w:color w:val="000000"/>
          <w:sz w:val="22"/>
          <w:szCs w:val="22"/>
        </w:rPr>
      </w:pPr>
      <w:r>
        <w:rPr>
          <w:rStyle w:val="normaltextrun"/>
          <w:rFonts w:eastAsia="" w:cs="Arial" w:ascii="Arial" w:hAnsi="Arial" w:eastAsiaTheme="majorEastAsia"/>
          <w:color w:val="000000"/>
          <w:sz w:val="22"/>
          <w:szCs w:val="22"/>
        </w:rPr>
        <w:t>Additionally, Tony D. is actively working on protecting and maintaining members’ NPA.</w:t>
      </w:r>
    </w:p>
    <w:p>
      <w:pPr>
        <w:pStyle w:val="paragraph"/>
        <w:spacing w:beforeAutospacing="0" w:before="0" w:afterAutospacing="0" w:after="0"/>
        <w:textAlignment w:val="baseline"/>
        <w:rPr>
          <w:rStyle w:val="normaltextrun"/>
          <w:rFonts w:ascii="Arial" w:hAnsi="Arial" w:eastAsia="" w:cs="Arial" w:eastAsiaTheme="majorEastAsia"/>
          <w:color w:val="000000"/>
          <w:sz w:val="22"/>
          <w:szCs w:val="22"/>
        </w:rPr>
      </w:pPr>
      <w:r>
        <w:rPr>
          <w:rFonts w:eastAsia="" w:cs="Arial" w:eastAsiaTheme="majorEastAsia" w:ascii="Arial" w:hAnsi="Arial"/>
          <w:color w:val="000000"/>
          <w:sz w:val="22"/>
          <w:szCs w:val="22"/>
        </w:rPr>
      </w:r>
    </w:p>
    <w:p>
      <w:pPr>
        <w:pStyle w:val="paragraph"/>
        <w:spacing w:beforeAutospacing="0" w:before="0" w:afterAutospacing="0" w:after="0"/>
        <w:textAlignment w:val="baseline"/>
        <w:rPr>
          <w:rStyle w:val="normaltextrun"/>
          <w:rFonts w:ascii="Arial" w:hAnsi="Arial" w:eastAsia="" w:cs="Arial" w:eastAsiaTheme="majorEastAsia"/>
          <w:color w:val="000000"/>
          <w:sz w:val="22"/>
          <w:szCs w:val="22"/>
        </w:rPr>
      </w:pPr>
      <w:r>
        <w:rPr>
          <w:rStyle w:val="normaltextrun"/>
          <w:rFonts w:eastAsia="" w:cs="Arial" w:ascii="Arial" w:hAnsi="Arial" w:eastAsiaTheme="majorEastAsia"/>
          <w:color w:val="000000"/>
          <w:sz w:val="22"/>
          <w:szCs w:val="22"/>
        </w:rPr>
        <w:t>Although unable to attend in person, Jon Kofsky joined the meeting via phone. He discussed:</w:t>
      </w:r>
    </w:p>
    <w:p>
      <w:pPr>
        <w:pStyle w:val="paragraph"/>
        <w:spacing w:beforeAutospacing="0" w:before="0" w:afterAutospacing="0" w:after="0"/>
        <w:textAlignment w:val="baseline"/>
        <w:rPr>
          <w:rStyle w:val="normaltextrun"/>
          <w:rFonts w:ascii="Arial" w:hAnsi="Arial" w:eastAsia="" w:cs="Arial" w:eastAsiaTheme="majorEastAsia"/>
          <w:color w:val="000000"/>
          <w:sz w:val="22"/>
          <w:szCs w:val="22"/>
        </w:rPr>
      </w:pPr>
      <w:r>
        <w:rPr>
          <w:rStyle w:val="normaltextrun"/>
          <w:rFonts w:eastAsia="" w:cs="Arial" w:ascii="Arial" w:hAnsi="Arial" w:eastAsiaTheme="majorEastAsia"/>
          <w:color w:val="000000"/>
          <w:sz w:val="22"/>
          <w:szCs w:val="22"/>
        </w:rPr>
        <w:t xml:space="preserve">-The Trainer Academy, with upcoming email communications and the first course focused on </w:t>
      </w:r>
    </w:p>
    <w:p>
      <w:pPr>
        <w:pStyle w:val="paragraph"/>
        <w:spacing w:beforeAutospacing="0" w:before="0" w:afterAutospacing="0" w:after="0"/>
        <w:textAlignment w:val="baseline"/>
        <w:rPr>
          <w:rStyle w:val="normaltextrun"/>
          <w:rFonts w:ascii="Arial" w:hAnsi="Arial" w:eastAsia="" w:cs="Arial" w:eastAsiaTheme="majorEastAsia"/>
          <w:color w:val="000000"/>
          <w:sz w:val="22"/>
          <w:szCs w:val="22"/>
        </w:rPr>
      </w:pPr>
      <w:r>
        <w:rPr>
          <w:rStyle w:val="normaltextrun"/>
          <w:rFonts w:eastAsia="" w:cs="Arial" w:ascii="Arial" w:hAnsi="Arial" w:eastAsiaTheme="majorEastAsia"/>
          <w:color w:val="000000"/>
          <w:sz w:val="22"/>
          <w:szCs w:val="22"/>
        </w:rPr>
        <w:t xml:space="preserve">  </w:t>
      </w:r>
      <w:r>
        <w:rPr>
          <w:rStyle w:val="normaltextrun"/>
          <w:rFonts w:eastAsia="" w:cs="Arial" w:ascii="Arial" w:hAnsi="Arial" w:eastAsiaTheme="majorEastAsia"/>
          <w:color w:val="000000"/>
          <w:sz w:val="22"/>
          <w:szCs w:val="22"/>
        </w:rPr>
        <w:t>KSA’s</w:t>
      </w:r>
    </w:p>
    <w:p>
      <w:pPr>
        <w:pStyle w:val="paragraph"/>
        <w:spacing w:beforeAutospacing="0" w:before="0" w:afterAutospacing="0" w:after="0"/>
        <w:textAlignment w:val="baseline"/>
        <w:rPr>
          <w:rStyle w:val="normaltextrun"/>
          <w:rFonts w:ascii="Arial" w:hAnsi="Arial" w:eastAsia="" w:cs="Arial" w:eastAsiaTheme="majorEastAsia"/>
          <w:color w:val="000000"/>
          <w:sz w:val="22"/>
          <w:szCs w:val="22"/>
        </w:rPr>
      </w:pPr>
      <w:r>
        <w:rPr>
          <w:rStyle w:val="normaltextrun"/>
          <w:rFonts w:eastAsia="" w:cs="Arial" w:ascii="Arial" w:hAnsi="Arial" w:eastAsiaTheme="majorEastAsia"/>
          <w:color w:val="000000"/>
          <w:sz w:val="22"/>
          <w:szCs w:val="22"/>
        </w:rPr>
        <w:t>-Supervisors Grievance issues</w:t>
      </w:r>
    </w:p>
    <w:p>
      <w:pPr>
        <w:pStyle w:val="paragraph"/>
        <w:spacing w:beforeAutospacing="0" w:before="0" w:afterAutospacing="0" w:after="0"/>
        <w:textAlignment w:val="baseline"/>
        <w:rPr>
          <w:rStyle w:val="normaltextrun"/>
          <w:rFonts w:ascii="Arial" w:hAnsi="Arial" w:eastAsia="" w:cs="Arial" w:eastAsiaTheme="majorEastAsia"/>
          <w:color w:val="000000"/>
          <w:sz w:val="22"/>
          <w:szCs w:val="22"/>
        </w:rPr>
      </w:pPr>
      <w:r>
        <w:rPr>
          <w:rStyle w:val="normaltextrun"/>
          <w:rFonts w:eastAsia="" w:cs="Arial" w:ascii="Arial" w:hAnsi="Arial" w:eastAsiaTheme="majorEastAsia"/>
          <w:color w:val="000000"/>
          <w:sz w:val="22"/>
          <w:szCs w:val="22"/>
        </w:rPr>
        <w:t xml:space="preserve">-Compliance concerns regarding political surveys </w:t>
      </w:r>
    </w:p>
    <w:p>
      <w:pPr>
        <w:pStyle w:val="paragraph"/>
        <w:spacing w:beforeAutospacing="0" w:before="0" w:afterAutospacing="0" w:after="0"/>
        <w:textAlignment w:val="baseline"/>
        <w:rPr>
          <w:rStyle w:val="normaltextrun"/>
          <w:rFonts w:ascii="Arial" w:hAnsi="Arial" w:eastAsia="" w:cs="Arial" w:eastAsiaTheme="majorEastAsia"/>
          <w:color w:val="000000"/>
          <w:sz w:val="22"/>
          <w:szCs w:val="22"/>
        </w:rPr>
      </w:pPr>
      <w:r>
        <w:rPr>
          <w:rFonts w:eastAsia="" w:cs="Arial" w:eastAsiaTheme="majorEastAsia" w:ascii="Arial" w:hAnsi="Arial"/>
          <w:color w:val="000000"/>
          <w:sz w:val="22"/>
          <w:szCs w:val="22"/>
        </w:rPr>
      </w:r>
    </w:p>
    <w:p>
      <w:pPr>
        <w:pStyle w:val="paragraph"/>
        <w:spacing w:beforeAutospacing="0" w:before="0" w:afterAutospacing="0" w:after="0"/>
        <w:textAlignment w:val="baseline"/>
        <w:rPr>
          <w:rStyle w:val="normaltextrun"/>
          <w:rFonts w:ascii="Arial" w:hAnsi="Arial" w:eastAsia="" w:cs="Arial" w:eastAsiaTheme="majorEastAsia"/>
          <w:color w:val="000000"/>
          <w:sz w:val="22"/>
          <w:szCs w:val="22"/>
        </w:rPr>
      </w:pPr>
      <w:r>
        <w:rPr>
          <w:rStyle w:val="normaltextrun"/>
          <w:rFonts w:eastAsia="" w:cs="Arial" w:ascii="Arial" w:hAnsi="Arial" w:eastAsiaTheme="majorEastAsia"/>
          <w:color w:val="000000"/>
          <w:sz w:val="22"/>
          <w:szCs w:val="22"/>
        </w:rPr>
        <w:t>Jon also highlighted recent recognition of George Barrett, who received the Gold Standard Legislative Leader Award from Senator Andy Kim.</w:t>
      </w:r>
    </w:p>
    <w:p>
      <w:pPr>
        <w:pStyle w:val="paragraph"/>
        <w:spacing w:beforeAutospacing="0" w:before="0" w:afterAutospacing="0" w:after="0"/>
        <w:textAlignment w:val="baseline"/>
        <w:rPr>
          <w:rStyle w:val="normaltextrun"/>
          <w:rFonts w:ascii="Arial" w:hAnsi="Arial" w:eastAsia="" w:cs="Arial" w:eastAsiaTheme="majorEastAsia"/>
          <w:color w:val="000000"/>
          <w:sz w:val="22"/>
          <w:szCs w:val="22"/>
        </w:rPr>
      </w:pPr>
      <w:r>
        <w:rPr>
          <w:rFonts w:eastAsia="" w:cs="Arial" w:eastAsiaTheme="majorEastAsia" w:ascii="Arial" w:hAnsi="Arial"/>
          <w:color w:val="000000"/>
          <w:sz w:val="22"/>
          <w:szCs w:val="22"/>
        </w:rPr>
      </w:r>
    </w:p>
    <w:p>
      <w:pPr>
        <w:pStyle w:val="paragraph"/>
        <w:spacing w:beforeAutospacing="0" w:before="0" w:afterAutospacing="0" w:after="0"/>
        <w:textAlignment w:val="baseline"/>
        <w:rPr>
          <w:rStyle w:val="normaltextrun"/>
          <w:rFonts w:ascii="Arial" w:hAnsi="Arial" w:eastAsia="" w:cs="Arial" w:eastAsiaTheme="majorEastAsia"/>
          <w:color w:val="000000"/>
          <w:sz w:val="22"/>
          <w:szCs w:val="22"/>
        </w:rPr>
      </w:pPr>
      <w:r>
        <w:rPr>
          <w:rStyle w:val="normaltextrun"/>
          <w:rFonts w:eastAsia="" w:cs="Arial" w:ascii="Arial" w:hAnsi="Arial" w:eastAsiaTheme="majorEastAsia"/>
          <w:color w:val="000000"/>
          <w:sz w:val="22"/>
          <w:szCs w:val="22"/>
        </w:rPr>
        <w:t>He further addressed initiatives from the PMG, focusing on:</w:t>
      </w:r>
    </w:p>
    <w:p>
      <w:pPr>
        <w:pStyle w:val="paragraph"/>
        <w:spacing w:beforeAutospacing="0" w:before="0" w:afterAutospacing="0" w:after="0"/>
        <w:textAlignment w:val="baseline"/>
        <w:rPr>
          <w:rStyle w:val="normaltextrun"/>
          <w:rFonts w:ascii="Arial" w:hAnsi="Arial" w:eastAsia="" w:cs="Arial" w:eastAsiaTheme="majorEastAsia"/>
          <w:color w:val="000000"/>
          <w:sz w:val="22"/>
          <w:szCs w:val="22"/>
        </w:rPr>
      </w:pPr>
      <w:r>
        <w:rPr>
          <w:rStyle w:val="normaltextrun"/>
          <w:rFonts w:eastAsia="" w:cs="Arial" w:ascii="Arial" w:hAnsi="Arial" w:eastAsiaTheme="majorEastAsia"/>
          <w:color w:val="000000"/>
          <w:sz w:val="22"/>
          <w:szCs w:val="22"/>
        </w:rPr>
        <w:t>-Improving service reliability</w:t>
      </w:r>
    </w:p>
    <w:p>
      <w:pPr>
        <w:pStyle w:val="paragraph"/>
        <w:spacing w:beforeAutospacing="0" w:before="0" w:afterAutospacing="0" w:after="0"/>
        <w:textAlignment w:val="baseline"/>
        <w:rPr>
          <w:rStyle w:val="normaltextrun"/>
          <w:rFonts w:ascii="Arial" w:hAnsi="Arial" w:eastAsia="" w:cs="Arial" w:eastAsiaTheme="majorEastAsia"/>
          <w:color w:val="000000"/>
          <w:sz w:val="22"/>
          <w:szCs w:val="22"/>
        </w:rPr>
      </w:pPr>
      <w:r>
        <w:rPr>
          <w:rStyle w:val="normaltextrun"/>
          <w:rFonts w:eastAsia="" w:cs="Arial" w:ascii="Arial" w:hAnsi="Arial" w:eastAsiaTheme="majorEastAsia"/>
          <w:color w:val="000000"/>
          <w:sz w:val="22"/>
          <w:szCs w:val="22"/>
        </w:rPr>
        <w:t>-Strengthening customer trust from first mile to last mile</w:t>
      </w:r>
    </w:p>
    <w:p>
      <w:pPr>
        <w:pStyle w:val="paragraph"/>
        <w:spacing w:beforeAutospacing="0" w:before="0" w:afterAutospacing="0" w:after="0"/>
        <w:textAlignment w:val="baseline"/>
        <w:rPr>
          <w:rStyle w:val="normaltextrun"/>
          <w:rFonts w:ascii="Arial" w:hAnsi="Arial" w:eastAsia="" w:cs="Arial" w:eastAsiaTheme="majorEastAsia"/>
          <w:color w:val="000000"/>
          <w:sz w:val="22"/>
          <w:szCs w:val="22"/>
        </w:rPr>
      </w:pPr>
      <w:r>
        <w:rPr>
          <w:rStyle w:val="normaltextrun"/>
          <w:rFonts w:eastAsia="" w:cs="Arial" w:ascii="Arial" w:hAnsi="Arial" w:eastAsiaTheme="majorEastAsia"/>
          <w:color w:val="000000"/>
          <w:sz w:val="22"/>
          <w:szCs w:val="22"/>
        </w:rPr>
        <w:t>-Enhancing customer service</w:t>
      </w:r>
    </w:p>
    <w:p>
      <w:pPr>
        <w:pStyle w:val="paragraph"/>
        <w:spacing w:beforeAutospacing="0" w:before="0" w:afterAutospacing="0" w:after="0"/>
        <w:textAlignment w:val="baseline"/>
        <w:rPr>
          <w:rStyle w:val="normaltextrun"/>
          <w:rFonts w:ascii="Arial" w:hAnsi="Arial" w:eastAsia="" w:cs="Arial" w:eastAsiaTheme="majorEastAsia"/>
          <w:color w:val="000000"/>
          <w:sz w:val="22"/>
          <w:szCs w:val="22"/>
        </w:rPr>
      </w:pPr>
      <w:r>
        <w:rPr>
          <w:rStyle w:val="normaltextrun"/>
          <w:rFonts w:eastAsia="" w:cs="Arial" w:ascii="Arial" w:hAnsi="Arial" w:eastAsiaTheme="majorEastAsia"/>
          <w:color w:val="000000"/>
          <w:sz w:val="22"/>
          <w:szCs w:val="22"/>
        </w:rPr>
        <w:t>-Generating new revenue</w:t>
      </w:r>
    </w:p>
    <w:p>
      <w:pPr>
        <w:pStyle w:val="paragraph"/>
        <w:spacing w:beforeAutospacing="0" w:before="0" w:afterAutospacing="0" w:after="0"/>
        <w:textAlignment w:val="baseline"/>
        <w:rPr>
          <w:rStyle w:val="normaltextrun"/>
          <w:rFonts w:ascii="Arial" w:hAnsi="Arial" w:eastAsia="" w:cs="Arial" w:eastAsiaTheme="majorEastAsia"/>
          <w:color w:val="000000"/>
          <w:sz w:val="22"/>
          <w:szCs w:val="22"/>
        </w:rPr>
      </w:pPr>
      <w:r>
        <w:rPr>
          <w:rStyle w:val="normaltextrun"/>
          <w:rFonts w:eastAsia="" w:cs="Arial" w:ascii="Arial" w:hAnsi="Arial" w:eastAsiaTheme="majorEastAsia"/>
          <w:color w:val="000000"/>
          <w:sz w:val="22"/>
          <w:szCs w:val="22"/>
        </w:rPr>
        <w:t>-Modernizing pricing</w:t>
      </w:r>
    </w:p>
    <w:p>
      <w:pPr>
        <w:pStyle w:val="paragraph"/>
        <w:spacing w:beforeAutospacing="0" w:before="0" w:afterAutospacing="0" w:after="0"/>
        <w:textAlignment w:val="baseline"/>
        <w:rPr>
          <w:rStyle w:val="eop"/>
          <w:rFonts w:ascii="Arial" w:hAnsi="Arial" w:eastAsia="" w:cs="Arial" w:eastAsiaTheme="majorEastAsia"/>
          <w:color w:val="000000"/>
          <w:sz w:val="22"/>
          <w:szCs w:val="22"/>
        </w:rPr>
      </w:pPr>
      <w:r>
        <w:rPr>
          <w:rStyle w:val="normaltextrun"/>
          <w:rFonts w:eastAsia="" w:cs="Arial" w:ascii="Arial" w:hAnsi="Arial" w:eastAsiaTheme="majorEastAsia"/>
          <w:color w:val="000000"/>
          <w:sz w:val="22"/>
          <w:szCs w:val="22"/>
        </w:rPr>
        <w:t xml:space="preserve">-Ensuring equitable management practices </w:t>
      </w:r>
    </w:p>
    <w:p>
      <w:pPr>
        <w:pStyle w:val="paragraph"/>
        <w:spacing w:beforeAutospacing="0" w:before="0" w:afterAutospacing="0" w:after="0"/>
        <w:textAlignment w:val="baseline"/>
        <w:rPr>
          <w:rStyle w:val="eop"/>
          <w:rFonts w:ascii="Arial" w:hAnsi="Arial" w:eastAsia="" w:cs="Arial" w:eastAsiaTheme="majorEastAsia"/>
          <w:color w:val="000000"/>
          <w:sz w:val="22"/>
          <w:szCs w:val="22"/>
        </w:rPr>
      </w:pPr>
      <w:r>
        <w:rPr>
          <w:rFonts w:eastAsia="" w:cs="Arial" w:eastAsiaTheme="majorEastAsia" w:ascii="Arial" w:hAnsi="Arial"/>
          <w:color w:val="000000"/>
          <w:sz w:val="22"/>
          <w:szCs w:val="22"/>
        </w:rPr>
      </w:r>
    </w:p>
    <w:p>
      <w:pPr>
        <w:pStyle w:val="paragraph"/>
        <w:spacing w:beforeAutospacing="0" w:before="0" w:afterAutospacing="0" w:after="0"/>
        <w:textAlignment w:val="baseline"/>
        <w:rPr>
          <w:rStyle w:val="eop"/>
          <w:rFonts w:ascii="Arial" w:hAnsi="Arial" w:eastAsia="" w:cs="Arial" w:eastAsiaTheme="majorEastAsia"/>
          <w:sz w:val="22"/>
          <w:szCs w:val="22"/>
        </w:rPr>
      </w:pPr>
      <w:r>
        <w:rPr>
          <w:rStyle w:val="normaltextrun"/>
          <w:rFonts w:eastAsia="" w:cs="Arial" w:ascii="Arial" w:hAnsi="Arial" w:eastAsiaTheme="majorEastAsia"/>
          <w:b/>
          <w:bCs/>
          <w:sz w:val="22"/>
          <w:szCs w:val="22"/>
          <w:u w:val="single"/>
        </w:rPr>
        <w:t>General Business</w:t>
      </w:r>
      <w:r>
        <w:rPr>
          <w:rStyle w:val="eop"/>
          <w:rFonts w:eastAsia="" w:cs="Arial" w:ascii="Arial" w:hAnsi="Arial" w:eastAsiaTheme="majorEastAsia"/>
          <w:sz w:val="22"/>
          <w:szCs w:val="22"/>
        </w:rPr>
        <w:t> </w:t>
      </w:r>
    </w:p>
    <w:p>
      <w:pPr>
        <w:pStyle w:val="paragraph"/>
        <w:spacing w:beforeAutospacing="0" w:before="0" w:afterAutospacing="0" w:after="0"/>
        <w:textAlignment w:val="baseline"/>
        <w:rPr>
          <w:rStyle w:val="eop"/>
          <w:rFonts w:ascii="Arial" w:hAnsi="Arial" w:eastAsia="" w:cs="Arial" w:eastAsiaTheme="majorEastAsia"/>
          <w:sz w:val="22"/>
          <w:szCs w:val="22"/>
        </w:rPr>
      </w:pPr>
      <w:r>
        <w:rPr>
          <w:rFonts w:eastAsia="" w:cs="Arial" w:eastAsiaTheme="majorEastAsia" w:ascii="Arial" w:hAnsi="Arial"/>
          <w:sz w:val="22"/>
          <w:szCs w:val="22"/>
        </w:rPr>
      </w:r>
    </w:p>
    <w:p>
      <w:pPr>
        <w:pStyle w:val="paragraph"/>
        <w:spacing w:beforeAutospacing="0" w:before="0" w:afterAutospacing="0" w:after="0"/>
        <w:textAlignment w:val="baseline"/>
        <w:rPr>
          <w:rStyle w:val="eop"/>
          <w:rFonts w:ascii="Arial" w:hAnsi="Arial" w:eastAsia="" w:cs="Arial" w:eastAsiaTheme="majorEastAsia"/>
          <w:sz w:val="22"/>
          <w:szCs w:val="22"/>
        </w:rPr>
      </w:pPr>
      <w:r>
        <w:rPr>
          <w:rStyle w:val="eop"/>
          <w:rFonts w:eastAsia="" w:cs="Arial" w:ascii="Arial" w:hAnsi="Arial" w:eastAsiaTheme="majorEastAsia"/>
          <w:sz w:val="22"/>
          <w:szCs w:val="22"/>
        </w:rPr>
        <w:t>George Barrett expressed gratitude for receiving the prestigious Legislative Gold Award, noting that only one individual is selected annually.</w:t>
      </w:r>
    </w:p>
    <w:p>
      <w:pPr>
        <w:pStyle w:val="paragraph"/>
        <w:spacing w:beforeAutospacing="0" w:before="0" w:afterAutospacing="0" w:after="0"/>
        <w:textAlignment w:val="baseline"/>
        <w:rPr>
          <w:rStyle w:val="eop"/>
          <w:rFonts w:ascii="Arial" w:hAnsi="Arial" w:eastAsia="" w:cs="Arial" w:eastAsiaTheme="majorEastAsia"/>
          <w:sz w:val="22"/>
          <w:szCs w:val="22"/>
        </w:rPr>
      </w:pPr>
      <w:r>
        <w:rPr>
          <w:rFonts w:eastAsia="" w:cs="Arial" w:eastAsiaTheme="majorEastAsia" w:ascii="Arial" w:hAnsi="Arial"/>
          <w:sz w:val="22"/>
          <w:szCs w:val="22"/>
        </w:rPr>
      </w:r>
    </w:p>
    <w:p>
      <w:pPr>
        <w:pStyle w:val="paragraph"/>
        <w:spacing w:beforeAutospacing="0" w:before="0" w:afterAutospacing="0" w:after="0"/>
        <w:textAlignment w:val="baseline"/>
        <w:rPr>
          <w:rStyle w:val="eop"/>
          <w:rFonts w:ascii="Arial" w:hAnsi="Arial" w:eastAsia="" w:cs="Arial" w:eastAsiaTheme="majorEastAsia"/>
          <w:sz w:val="22"/>
          <w:szCs w:val="22"/>
        </w:rPr>
      </w:pPr>
      <w:r>
        <w:rPr>
          <w:rStyle w:val="eop"/>
          <w:rFonts w:eastAsia="" w:cs="Arial" w:ascii="Arial" w:hAnsi="Arial" w:eastAsiaTheme="majorEastAsia"/>
          <w:sz w:val="22"/>
          <w:szCs w:val="22"/>
        </w:rPr>
        <w:t>Russ Carmody read George’s biography, highlighting his dedication to representing members’ interest and his work engaging with policymakers both locally and on Capitol Hill. Also encourages members to get our message out to congress. You can go on our Website and scan QR Codes.</w:t>
      </w:r>
    </w:p>
    <w:p>
      <w:pPr>
        <w:pStyle w:val="paragraph"/>
        <w:spacing w:beforeAutospacing="0" w:before="0" w:afterAutospacing="0" w:after="0"/>
        <w:textAlignment w:val="baseline"/>
        <w:rPr>
          <w:rStyle w:val="eop"/>
          <w:rFonts w:ascii="Arial" w:hAnsi="Arial" w:eastAsia="" w:cs="Arial" w:eastAsiaTheme="majorEastAsia"/>
          <w:sz w:val="22"/>
          <w:szCs w:val="22"/>
        </w:rPr>
      </w:pPr>
      <w:r>
        <w:rPr>
          <w:rFonts w:eastAsia="" w:cs="Arial" w:eastAsiaTheme="majorEastAsia" w:ascii="Arial" w:hAnsi="Arial"/>
          <w:sz w:val="22"/>
          <w:szCs w:val="22"/>
        </w:rPr>
      </w:r>
    </w:p>
    <w:p>
      <w:pPr>
        <w:pStyle w:val="paragraph"/>
        <w:spacing w:beforeAutospacing="0" w:before="0" w:afterAutospacing="0" w:after="0"/>
        <w:textAlignment w:val="baseline"/>
        <w:rPr>
          <w:rStyle w:val="eop"/>
          <w:rFonts w:ascii="Arial" w:hAnsi="Arial" w:eastAsia="" w:cs="Arial" w:eastAsiaTheme="majorEastAsia"/>
          <w:sz w:val="22"/>
          <w:szCs w:val="22"/>
        </w:rPr>
      </w:pPr>
      <w:r>
        <w:rPr>
          <w:rStyle w:val="eop"/>
          <w:rFonts w:eastAsia="" w:cs="Arial" w:ascii="Arial" w:hAnsi="Arial" w:eastAsiaTheme="majorEastAsia"/>
          <w:sz w:val="22"/>
          <w:szCs w:val="22"/>
        </w:rPr>
        <w:t>George also discussed ongoing efforts with the PMG, including advocating for Congress to increase the Postal Service borrowing cap from $15 billion to $50 billion.</w:t>
      </w:r>
    </w:p>
    <w:p>
      <w:pPr>
        <w:pStyle w:val="paragraph"/>
        <w:spacing w:beforeAutospacing="0" w:before="0" w:afterAutospacing="0" w:after="0"/>
        <w:textAlignment w:val="baseline"/>
        <w:rPr>
          <w:rStyle w:val="eop"/>
          <w:rFonts w:ascii="Arial" w:hAnsi="Arial" w:eastAsia="" w:cs="Arial" w:eastAsiaTheme="majorEastAsia"/>
          <w:sz w:val="22"/>
          <w:szCs w:val="22"/>
        </w:rPr>
      </w:pPr>
      <w:r>
        <w:rPr>
          <w:rFonts w:eastAsia="" w:cs="Arial" w:eastAsiaTheme="majorEastAsia" w:ascii="Arial" w:hAnsi="Arial"/>
          <w:sz w:val="22"/>
          <w:szCs w:val="22"/>
        </w:rPr>
      </w:r>
    </w:p>
    <w:p>
      <w:pPr>
        <w:pStyle w:val="paragraph"/>
        <w:spacing w:beforeAutospacing="0" w:before="0" w:afterAutospacing="0" w:after="0"/>
        <w:textAlignment w:val="baseline"/>
        <w:rPr>
          <w:rStyle w:val="eop"/>
          <w:rFonts w:ascii="Arial" w:hAnsi="Arial" w:eastAsia="" w:cs="Arial" w:eastAsiaTheme="majorEastAsia"/>
          <w:sz w:val="22"/>
          <w:szCs w:val="22"/>
        </w:rPr>
      </w:pPr>
      <w:r>
        <w:rPr>
          <w:rStyle w:val="eop"/>
          <w:rFonts w:eastAsia="" w:cs="Arial" w:ascii="Arial" w:hAnsi="Arial" w:eastAsiaTheme="majorEastAsia"/>
          <w:sz w:val="22"/>
          <w:szCs w:val="22"/>
        </w:rPr>
        <w:t>Treasurer Report – Gary Rutter</w:t>
      </w:r>
    </w:p>
    <w:p>
      <w:pPr>
        <w:pStyle w:val="paragraph"/>
        <w:spacing w:beforeAutospacing="0" w:before="0" w:afterAutospacing="0" w:after="0"/>
        <w:textAlignment w:val="baseline"/>
        <w:rPr>
          <w:rStyle w:val="eop"/>
          <w:rFonts w:ascii="Arial" w:hAnsi="Arial" w:eastAsia="" w:cs="Arial" w:eastAsiaTheme="majorEastAsia"/>
          <w:sz w:val="22"/>
          <w:szCs w:val="22"/>
        </w:rPr>
      </w:pPr>
      <w:r>
        <w:rPr>
          <w:rStyle w:val="eop"/>
          <w:rFonts w:eastAsia="" w:cs="Arial" w:ascii="Arial" w:hAnsi="Arial" w:eastAsiaTheme="majorEastAsia"/>
          <w:sz w:val="22"/>
          <w:szCs w:val="22"/>
        </w:rPr>
        <w:t>An audit was conducted March 24,2026 with Trustees, Faye, Ron and Jim present. Ron presented the financial report:</w:t>
      </w:r>
    </w:p>
    <w:p>
      <w:pPr>
        <w:pStyle w:val="paragraph"/>
        <w:spacing w:beforeAutospacing="0" w:before="0" w:afterAutospacing="0" w:after="0"/>
        <w:textAlignment w:val="baseline"/>
        <w:rPr>
          <w:rStyle w:val="eop"/>
          <w:rFonts w:ascii="Arial" w:hAnsi="Arial" w:eastAsia="" w:cs="Arial" w:eastAsiaTheme="majorEastAsia"/>
          <w:sz w:val="22"/>
          <w:szCs w:val="22"/>
        </w:rPr>
      </w:pPr>
      <w:r>
        <w:rPr>
          <w:rStyle w:val="eop"/>
          <w:rFonts w:eastAsia="" w:cs="Arial" w:ascii="Arial" w:hAnsi="Arial" w:eastAsiaTheme="majorEastAsia"/>
          <w:sz w:val="22"/>
          <w:szCs w:val="22"/>
        </w:rPr>
        <w:t>Beginning Balance 3/1/2025:     $20,608.23</w:t>
      </w:r>
    </w:p>
    <w:p>
      <w:pPr>
        <w:pStyle w:val="paragraph"/>
        <w:spacing w:beforeAutospacing="0" w:before="0" w:afterAutospacing="0" w:after="0"/>
        <w:textAlignment w:val="baseline"/>
        <w:rPr>
          <w:rStyle w:val="eop"/>
          <w:rFonts w:ascii="Arial" w:hAnsi="Arial" w:eastAsia="" w:cs="Arial" w:eastAsiaTheme="majorEastAsia"/>
          <w:sz w:val="22"/>
          <w:szCs w:val="22"/>
        </w:rPr>
      </w:pPr>
      <w:r>
        <w:rPr>
          <w:rStyle w:val="eop"/>
          <w:rFonts w:eastAsia="" w:cs="Arial" w:ascii="Arial" w:hAnsi="Arial" w:eastAsiaTheme="majorEastAsia"/>
          <w:sz w:val="22"/>
          <w:szCs w:val="22"/>
        </w:rPr>
        <w:t>Receipts:   $25,194.50</w:t>
      </w:r>
    </w:p>
    <w:p>
      <w:pPr>
        <w:pStyle w:val="paragraph"/>
        <w:spacing w:beforeAutospacing="0" w:before="0" w:afterAutospacing="0" w:after="0"/>
        <w:textAlignment w:val="baseline"/>
        <w:rPr>
          <w:rStyle w:val="eop"/>
          <w:rFonts w:ascii="Arial" w:hAnsi="Arial" w:eastAsia="" w:cs="Arial" w:eastAsiaTheme="majorEastAsia"/>
          <w:sz w:val="22"/>
          <w:szCs w:val="22"/>
        </w:rPr>
      </w:pPr>
      <w:r>
        <w:rPr>
          <w:rStyle w:val="eop"/>
          <w:rFonts w:eastAsia="" w:cs="Arial" w:ascii="Arial" w:hAnsi="Arial" w:eastAsiaTheme="majorEastAsia"/>
          <w:sz w:val="22"/>
          <w:szCs w:val="22"/>
        </w:rPr>
        <w:t>Deposits:    $201.25</w:t>
      </w:r>
    </w:p>
    <w:p>
      <w:pPr>
        <w:pStyle w:val="paragraph"/>
        <w:spacing w:beforeAutospacing="0" w:before="0" w:afterAutospacing="0" w:after="0"/>
        <w:textAlignment w:val="baseline"/>
        <w:rPr>
          <w:rStyle w:val="eop"/>
          <w:rFonts w:ascii="Arial" w:hAnsi="Arial" w:eastAsia="" w:cs="Arial" w:eastAsiaTheme="majorEastAsia"/>
          <w:sz w:val="22"/>
          <w:szCs w:val="22"/>
        </w:rPr>
      </w:pPr>
      <w:r>
        <w:rPr>
          <w:rStyle w:val="eop"/>
          <w:rFonts w:eastAsia="" w:cs="Arial" w:ascii="Arial" w:hAnsi="Arial" w:eastAsiaTheme="majorEastAsia"/>
          <w:sz w:val="22"/>
          <w:szCs w:val="22"/>
        </w:rPr>
        <w:t>Receipts:     $25,395.75</w:t>
      </w:r>
    </w:p>
    <w:p>
      <w:pPr>
        <w:pStyle w:val="paragraph"/>
        <w:spacing w:beforeAutospacing="0" w:before="0" w:afterAutospacing="0" w:after="0"/>
        <w:textAlignment w:val="baseline"/>
        <w:rPr>
          <w:rStyle w:val="eop"/>
          <w:rFonts w:ascii="Arial" w:hAnsi="Arial" w:eastAsia="" w:cs="Arial" w:eastAsiaTheme="majorEastAsia"/>
          <w:sz w:val="22"/>
          <w:szCs w:val="22"/>
        </w:rPr>
      </w:pPr>
      <w:r>
        <w:rPr>
          <w:rStyle w:val="eop"/>
          <w:rFonts w:eastAsia="" w:cs="Arial" w:ascii="Arial" w:hAnsi="Arial" w:eastAsiaTheme="majorEastAsia"/>
          <w:sz w:val="22"/>
          <w:szCs w:val="22"/>
        </w:rPr>
        <w:t>Disp/check:  $13,857.53</w:t>
      </w:r>
    </w:p>
    <w:p>
      <w:pPr>
        <w:pStyle w:val="paragraph"/>
        <w:spacing w:beforeAutospacing="0" w:before="0" w:afterAutospacing="0" w:after="0"/>
        <w:textAlignment w:val="baseline"/>
        <w:rPr>
          <w:rStyle w:val="eop"/>
          <w:rFonts w:ascii="Arial" w:hAnsi="Arial" w:eastAsia="" w:cs="Arial" w:eastAsiaTheme="majorEastAsia"/>
          <w:sz w:val="22"/>
          <w:szCs w:val="22"/>
        </w:rPr>
      </w:pPr>
      <w:r>
        <w:rPr>
          <w:rStyle w:val="eop"/>
          <w:rFonts w:eastAsia="" w:cs="Arial" w:ascii="Arial" w:hAnsi="Arial" w:eastAsiaTheme="majorEastAsia"/>
          <w:sz w:val="22"/>
          <w:szCs w:val="22"/>
        </w:rPr>
        <w:t>Debit Card Bills $3,252.16</w:t>
      </w:r>
    </w:p>
    <w:p>
      <w:pPr>
        <w:pStyle w:val="paragraph"/>
        <w:spacing w:beforeAutospacing="0" w:before="0" w:afterAutospacing="0" w:after="0"/>
        <w:textAlignment w:val="baseline"/>
        <w:rPr>
          <w:rStyle w:val="eop"/>
          <w:rFonts w:ascii="Arial" w:hAnsi="Arial" w:eastAsia="" w:cs="Arial" w:eastAsiaTheme="majorEastAsia"/>
          <w:sz w:val="22"/>
          <w:szCs w:val="22"/>
        </w:rPr>
      </w:pPr>
      <w:r>
        <w:rPr>
          <w:rStyle w:val="eop"/>
          <w:rFonts w:eastAsia="" w:cs="Arial" w:ascii="Arial" w:hAnsi="Arial" w:eastAsiaTheme="majorEastAsia"/>
          <w:sz w:val="22"/>
          <w:szCs w:val="22"/>
        </w:rPr>
        <w:t>Disp.             $17,109.69</w:t>
      </w:r>
    </w:p>
    <w:p>
      <w:pPr>
        <w:pStyle w:val="paragraph"/>
        <w:spacing w:beforeAutospacing="0" w:before="0" w:afterAutospacing="0" w:after="0"/>
        <w:textAlignment w:val="baseline"/>
        <w:rPr>
          <w:rStyle w:val="eop"/>
          <w:rFonts w:ascii="Arial" w:hAnsi="Arial" w:eastAsia="" w:cs="Arial" w:eastAsiaTheme="majorEastAsia"/>
          <w:sz w:val="22"/>
          <w:szCs w:val="22"/>
        </w:rPr>
      </w:pPr>
      <w:r>
        <w:rPr>
          <w:rStyle w:val="eop"/>
          <w:rFonts w:eastAsia="" w:cs="Arial" w:ascii="Arial" w:hAnsi="Arial" w:eastAsiaTheme="majorEastAsia"/>
          <w:sz w:val="22"/>
          <w:szCs w:val="22"/>
        </w:rPr>
        <w:t>ENDING BALANCE 2/28/2026 - $28,894.00</w:t>
      </w:r>
    </w:p>
    <w:p>
      <w:pPr>
        <w:pStyle w:val="paragraph"/>
        <w:spacing w:beforeAutospacing="0" w:before="0" w:afterAutospacing="0" w:after="0"/>
        <w:textAlignment w:val="baseline"/>
        <w:rPr>
          <w:rStyle w:val="eop"/>
          <w:rFonts w:ascii="Arial" w:hAnsi="Arial" w:eastAsia="" w:cs="Arial" w:eastAsiaTheme="majorEastAsia"/>
          <w:sz w:val="22"/>
          <w:szCs w:val="22"/>
        </w:rPr>
      </w:pPr>
      <w:r>
        <w:rPr>
          <w:rStyle w:val="eop"/>
          <w:rFonts w:eastAsia="" w:cs="Arial" w:ascii="Arial" w:hAnsi="Arial" w:eastAsiaTheme="majorEastAsia"/>
          <w:sz w:val="22"/>
          <w:szCs w:val="22"/>
        </w:rPr>
        <w:t>Account 8559: $27,894.29</w:t>
      </w:r>
    </w:p>
    <w:p>
      <w:pPr>
        <w:pStyle w:val="paragraph"/>
        <w:spacing w:beforeAutospacing="0" w:before="0" w:afterAutospacing="0" w:after="0"/>
        <w:textAlignment w:val="baseline"/>
        <w:rPr>
          <w:rStyle w:val="eop"/>
          <w:rFonts w:ascii="Arial" w:hAnsi="Arial" w:eastAsia="" w:cs="Arial" w:eastAsiaTheme="majorEastAsia"/>
          <w:sz w:val="22"/>
          <w:szCs w:val="22"/>
        </w:rPr>
      </w:pPr>
      <w:r>
        <w:rPr>
          <w:rStyle w:val="eop"/>
          <w:rFonts w:eastAsia="" w:cs="Arial" w:ascii="Arial" w:hAnsi="Arial" w:eastAsiaTheme="majorEastAsia"/>
          <w:sz w:val="22"/>
          <w:szCs w:val="22"/>
        </w:rPr>
        <w:t>Account 8833: $1,000.00</w:t>
      </w:r>
    </w:p>
    <w:p>
      <w:pPr>
        <w:pStyle w:val="paragraph"/>
        <w:spacing w:beforeAutospacing="0" w:before="0" w:afterAutospacing="0" w:after="0"/>
        <w:textAlignment w:val="baseline"/>
        <w:rPr>
          <w:rStyle w:val="eop"/>
          <w:rFonts w:ascii="Arial" w:hAnsi="Arial" w:eastAsia="" w:cs="Arial" w:eastAsiaTheme="majorEastAsia"/>
          <w:sz w:val="22"/>
          <w:szCs w:val="22"/>
        </w:rPr>
      </w:pPr>
      <w:r>
        <w:rPr>
          <w:rFonts w:eastAsia="" w:cs="Arial" w:eastAsiaTheme="majorEastAsia" w:ascii="Arial" w:hAnsi="Arial"/>
          <w:sz w:val="22"/>
          <w:szCs w:val="22"/>
        </w:rPr>
      </w:r>
    </w:p>
    <w:p>
      <w:pPr>
        <w:pStyle w:val="paragraph"/>
        <w:spacing w:beforeAutospacing="0" w:before="0" w:afterAutospacing="0" w:after="0"/>
        <w:textAlignment w:val="baseline"/>
        <w:rPr>
          <w:rStyle w:val="eop"/>
          <w:rFonts w:ascii="Arial" w:hAnsi="Arial" w:eastAsia="" w:cs="Arial" w:eastAsiaTheme="majorEastAsia"/>
          <w:sz w:val="22"/>
          <w:szCs w:val="22"/>
        </w:rPr>
      </w:pPr>
      <w:r>
        <w:rPr>
          <w:rStyle w:val="eop"/>
          <w:rFonts w:eastAsia="" w:cs="Arial" w:ascii="Arial" w:hAnsi="Arial" w:eastAsiaTheme="majorEastAsia"/>
          <w:sz w:val="22"/>
          <w:szCs w:val="22"/>
        </w:rPr>
        <w:t>Motion to accept the treasurer Report, Toni and George.</w:t>
      </w:r>
    </w:p>
    <w:p>
      <w:pPr>
        <w:pStyle w:val="paragraph"/>
        <w:spacing w:beforeAutospacing="0" w:before="0" w:afterAutospacing="0" w:after="0"/>
        <w:textAlignment w:val="baseline"/>
        <w:rPr>
          <w:rStyle w:val="eop"/>
          <w:rFonts w:ascii="Arial" w:hAnsi="Arial" w:eastAsia="" w:cs="Arial" w:eastAsiaTheme="majorEastAsia"/>
          <w:sz w:val="22"/>
          <w:szCs w:val="22"/>
        </w:rPr>
      </w:pPr>
      <w:r>
        <w:rPr>
          <w:rFonts w:eastAsia="" w:cs="Arial" w:eastAsiaTheme="majorEastAsia" w:ascii="Arial" w:hAnsi="Arial"/>
          <w:sz w:val="22"/>
          <w:szCs w:val="22"/>
        </w:rPr>
      </w:r>
    </w:p>
    <w:p>
      <w:pPr>
        <w:pStyle w:val="paragraph"/>
        <w:spacing w:beforeAutospacing="0" w:before="0" w:afterAutospacing="0" w:after="0"/>
        <w:textAlignment w:val="baseline"/>
        <w:rPr>
          <w:rStyle w:val="eop"/>
          <w:rFonts w:ascii="Arial" w:hAnsi="Arial" w:eastAsia="" w:cs="Arial" w:eastAsiaTheme="majorEastAsia"/>
          <w:sz w:val="22"/>
          <w:szCs w:val="22"/>
        </w:rPr>
      </w:pPr>
      <w:r>
        <w:rPr>
          <w:rStyle w:val="eop"/>
          <w:rFonts w:eastAsia="" w:cs="Arial" w:ascii="Arial" w:hAnsi="Arial" w:eastAsiaTheme="majorEastAsia"/>
          <w:sz w:val="22"/>
          <w:szCs w:val="22"/>
        </w:rPr>
        <w:t>Gary discussed the upcoming National Convention in San Francisco, with estimated costs between $3,000 - $3,300 per member.</w:t>
      </w:r>
    </w:p>
    <w:p>
      <w:pPr>
        <w:pStyle w:val="paragraph"/>
        <w:spacing w:beforeAutospacing="0" w:before="0" w:afterAutospacing="0" w:after="0"/>
        <w:textAlignment w:val="baseline"/>
        <w:rPr>
          <w:rStyle w:val="eop"/>
          <w:rFonts w:ascii="Arial" w:hAnsi="Arial" w:eastAsia="" w:cs="Arial" w:eastAsiaTheme="majorEastAsia"/>
          <w:sz w:val="22"/>
          <w:szCs w:val="22"/>
        </w:rPr>
      </w:pPr>
      <w:r>
        <w:rPr>
          <w:rFonts w:eastAsia="" w:cs="Arial" w:eastAsiaTheme="majorEastAsia" w:ascii="Arial" w:hAnsi="Arial"/>
          <w:sz w:val="22"/>
          <w:szCs w:val="22"/>
        </w:rPr>
      </w:r>
    </w:p>
    <w:p>
      <w:pPr>
        <w:pStyle w:val="paragraph"/>
        <w:spacing w:beforeAutospacing="0" w:before="0" w:afterAutospacing="0" w:after="0"/>
        <w:textAlignment w:val="baseline"/>
        <w:rPr>
          <w:rStyle w:val="eop"/>
          <w:rFonts w:ascii="Arial" w:hAnsi="Arial" w:eastAsia="" w:cs="Arial" w:eastAsiaTheme="majorEastAsia"/>
          <w:sz w:val="22"/>
          <w:szCs w:val="22"/>
        </w:rPr>
      </w:pPr>
      <w:r>
        <w:rPr>
          <w:rStyle w:val="eop"/>
          <w:rFonts w:eastAsia="" w:cs="Arial" w:ascii="Arial" w:hAnsi="Arial" w:eastAsiaTheme="majorEastAsia"/>
          <w:sz w:val="22"/>
          <w:szCs w:val="22"/>
        </w:rPr>
        <w:t>A motion was passed to advance $1,500.00 to members attending to assist with airfare, registration, and hotel expenses. (Motion accepted: Ron and George)</w:t>
      </w:r>
    </w:p>
    <w:p>
      <w:pPr>
        <w:pStyle w:val="paragraph"/>
        <w:spacing w:beforeAutospacing="0" w:before="0" w:afterAutospacing="0" w:after="0"/>
        <w:textAlignment w:val="baseline"/>
        <w:rPr>
          <w:rStyle w:val="eop"/>
          <w:rFonts w:ascii="Arial" w:hAnsi="Arial" w:eastAsia="" w:cs="Arial" w:eastAsiaTheme="majorEastAsia"/>
          <w:sz w:val="22"/>
          <w:szCs w:val="22"/>
        </w:rPr>
      </w:pPr>
      <w:r>
        <w:rPr>
          <w:rFonts w:eastAsia="" w:cs="Arial" w:eastAsiaTheme="majorEastAsia" w:ascii="Arial" w:hAnsi="Arial"/>
          <w:sz w:val="22"/>
          <w:szCs w:val="22"/>
        </w:rPr>
      </w:r>
    </w:p>
    <w:p>
      <w:pPr>
        <w:pStyle w:val="paragraph"/>
        <w:spacing w:beforeAutospacing="0" w:before="0" w:afterAutospacing="0" w:after="0"/>
        <w:textAlignment w:val="baseline"/>
        <w:rPr>
          <w:rStyle w:val="eop"/>
          <w:rFonts w:ascii="Arial" w:hAnsi="Arial" w:eastAsia="" w:cs="Arial" w:eastAsiaTheme="majorEastAsia"/>
          <w:sz w:val="22"/>
          <w:szCs w:val="22"/>
        </w:rPr>
      </w:pPr>
      <w:r>
        <w:rPr>
          <w:rStyle w:val="eop"/>
          <w:rFonts w:eastAsia="" w:cs="Arial" w:ascii="Arial" w:hAnsi="Arial" w:eastAsiaTheme="majorEastAsia"/>
          <w:sz w:val="22"/>
          <w:szCs w:val="22"/>
        </w:rPr>
        <w:t>Grievance Report – Lovelace Thomason</w:t>
      </w:r>
    </w:p>
    <w:p>
      <w:pPr>
        <w:pStyle w:val="paragraph"/>
        <w:spacing w:beforeAutospacing="0" w:before="0" w:afterAutospacing="0" w:after="0"/>
        <w:textAlignment w:val="baseline"/>
        <w:rPr>
          <w:rStyle w:val="eop"/>
          <w:rFonts w:ascii="Arial" w:hAnsi="Arial" w:eastAsia="" w:cs="Arial" w:eastAsiaTheme="majorEastAsia"/>
          <w:sz w:val="22"/>
          <w:szCs w:val="22"/>
        </w:rPr>
      </w:pPr>
      <w:r>
        <w:rPr>
          <w:rStyle w:val="eop"/>
          <w:rFonts w:eastAsia="" w:cs="Arial" w:ascii="Arial" w:hAnsi="Arial" w:eastAsiaTheme="majorEastAsia"/>
          <w:sz w:val="22"/>
          <w:szCs w:val="22"/>
        </w:rPr>
        <w:t>Reported some activity with PDI’s and 650 Mediation processes.</w:t>
      </w:r>
    </w:p>
    <w:p>
      <w:pPr>
        <w:pStyle w:val="paragraph"/>
        <w:spacing w:beforeAutospacing="0" w:before="0" w:afterAutospacing="0" w:after="0"/>
        <w:textAlignment w:val="baseline"/>
        <w:rPr>
          <w:rStyle w:val="eop"/>
          <w:rFonts w:ascii="Arial" w:hAnsi="Arial" w:eastAsia="" w:cs="Arial" w:eastAsiaTheme="majorEastAsia"/>
          <w:sz w:val="22"/>
          <w:szCs w:val="22"/>
        </w:rPr>
      </w:pPr>
      <w:r>
        <w:rPr>
          <w:rFonts w:eastAsia="" w:cs="Arial" w:eastAsiaTheme="majorEastAsia" w:ascii="Arial" w:hAnsi="Arial"/>
          <w:sz w:val="22"/>
          <w:szCs w:val="22"/>
        </w:rPr>
      </w:r>
    </w:p>
    <w:p>
      <w:pPr>
        <w:pStyle w:val="paragraph"/>
        <w:spacing w:beforeAutospacing="0" w:before="0" w:afterAutospacing="0" w:after="0"/>
        <w:textAlignment w:val="baseline"/>
        <w:rPr>
          <w:rStyle w:val="eop"/>
          <w:rFonts w:ascii="Arial" w:hAnsi="Arial" w:eastAsia="" w:cs="Arial" w:eastAsiaTheme="majorEastAsia"/>
          <w:sz w:val="22"/>
          <w:szCs w:val="22"/>
        </w:rPr>
      </w:pPr>
      <w:r>
        <w:rPr>
          <w:rStyle w:val="eop"/>
          <w:rFonts w:eastAsia="" w:cs="Arial" w:ascii="Arial" w:hAnsi="Arial" w:eastAsiaTheme="majorEastAsia"/>
          <w:sz w:val="22"/>
          <w:szCs w:val="22"/>
        </w:rPr>
        <w:t>Presidents Report – Gregg Walker</w:t>
      </w:r>
    </w:p>
    <w:p>
      <w:pPr>
        <w:pStyle w:val="paragraph"/>
        <w:spacing w:beforeAutospacing="0" w:before="0" w:afterAutospacing="0" w:after="0"/>
        <w:textAlignment w:val="baseline"/>
        <w:rPr>
          <w:rStyle w:val="eop"/>
          <w:rFonts w:ascii="Arial" w:hAnsi="Arial" w:eastAsia="" w:cs="Arial" w:eastAsiaTheme="majorEastAsia"/>
          <w:sz w:val="22"/>
          <w:szCs w:val="22"/>
        </w:rPr>
      </w:pPr>
      <w:r>
        <w:rPr>
          <w:rStyle w:val="eop"/>
          <w:rFonts w:eastAsia="" w:cs="Arial" w:ascii="Arial" w:hAnsi="Arial" w:eastAsiaTheme="majorEastAsia"/>
          <w:sz w:val="22"/>
          <w:szCs w:val="22"/>
        </w:rPr>
        <w:t xml:space="preserve">Encourages members to attend meetings. </w:t>
      </w:r>
    </w:p>
    <w:p>
      <w:pPr>
        <w:pStyle w:val="paragraph"/>
        <w:spacing w:beforeAutospacing="0" w:before="0" w:afterAutospacing="0" w:after="0"/>
        <w:textAlignment w:val="baseline"/>
        <w:rPr>
          <w:rStyle w:val="eop"/>
          <w:rFonts w:ascii="Arial" w:hAnsi="Arial" w:eastAsia="" w:cs="Arial" w:eastAsiaTheme="majorEastAsia"/>
          <w:sz w:val="22"/>
          <w:szCs w:val="22"/>
        </w:rPr>
      </w:pPr>
      <w:r>
        <w:rPr>
          <w:rStyle w:val="eop"/>
          <w:rFonts w:eastAsia="" w:cs="Arial" w:ascii="Arial" w:hAnsi="Arial" w:eastAsiaTheme="majorEastAsia"/>
          <w:sz w:val="22"/>
          <w:szCs w:val="22"/>
        </w:rPr>
        <w:t xml:space="preserve">Any members forced into an involuntary assignment, let us know immediately. </w:t>
      </w:r>
    </w:p>
    <w:p>
      <w:pPr>
        <w:pStyle w:val="paragraph"/>
        <w:spacing w:beforeAutospacing="0" w:before="0" w:afterAutospacing="0" w:after="0"/>
        <w:textAlignment w:val="baseline"/>
        <w:rPr>
          <w:rStyle w:val="eop"/>
          <w:rFonts w:ascii="Arial" w:hAnsi="Arial" w:eastAsia="" w:cs="Arial" w:eastAsiaTheme="majorEastAsia"/>
          <w:sz w:val="22"/>
          <w:szCs w:val="22"/>
        </w:rPr>
      </w:pPr>
      <w:r>
        <w:rPr>
          <w:rStyle w:val="eop"/>
          <w:rFonts w:eastAsia="" w:cs="Arial" w:ascii="Arial" w:hAnsi="Arial" w:eastAsiaTheme="majorEastAsia"/>
          <w:sz w:val="22"/>
          <w:szCs w:val="22"/>
        </w:rPr>
        <w:t>Members need to understand what their FORM 50 job requirements are, as some are not working on their assignment.</w:t>
      </w:r>
    </w:p>
    <w:p>
      <w:pPr>
        <w:pStyle w:val="paragraph"/>
        <w:spacing w:beforeAutospacing="0" w:before="0" w:afterAutospacing="0" w:after="0"/>
        <w:textAlignment w:val="baseline"/>
        <w:rPr>
          <w:rStyle w:val="eop"/>
          <w:rFonts w:ascii="Arial" w:hAnsi="Arial" w:eastAsia="" w:cs="Arial" w:eastAsiaTheme="majorEastAsia"/>
          <w:sz w:val="22"/>
          <w:szCs w:val="22"/>
        </w:rPr>
      </w:pPr>
      <w:r>
        <w:rPr>
          <w:rStyle w:val="eop"/>
          <w:rFonts w:eastAsia="" w:cs="Arial" w:ascii="Arial" w:hAnsi="Arial" w:eastAsiaTheme="majorEastAsia"/>
          <w:sz w:val="22"/>
          <w:szCs w:val="22"/>
        </w:rPr>
        <w:t>235 employees were RIF Nationally, but all of New Jersey members were placed in jobs</w:t>
      </w:r>
    </w:p>
    <w:p>
      <w:pPr>
        <w:pStyle w:val="paragraph"/>
        <w:spacing w:beforeAutospacing="0" w:before="0" w:afterAutospacing="0" w:after="0"/>
        <w:textAlignment w:val="baseline"/>
        <w:rPr>
          <w:rStyle w:val="eop"/>
          <w:rFonts w:ascii="Arial" w:hAnsi="Arial" w:eastAsia="" w:cs="Arial" w:eastAsiaTheme="majorEastAsia"/>
          <w:sz w:val="22"/>
          <w:szCs w:val="22"/>
        </w:rPr>
      </w:pPr>
      <w:r>
        <w:rPr>
          <w:rFonts w:eastAsia="" w:cs="Arial" w:eastAsiaTheme="majorEastAsia" w:ascii="Arial" w:hAnsi="Arial"/>
          <w:sz w:val="22"/>
          <w:szCs w:val="22"/>
        </w:rPr>
      </w:r>
    </w:p>
    <w:p>
      <w:pPr>
        <w:pStyle w:val="paragraph"/>
        <w:spacing w:beforeAutospacing="0" w:before="0" w:afterAutospacing="0" w:after="0"/>
        <w:textAlignment w:val="baseline"/>
        <w:rPr>
          <w:rStyle w:val="eop"/>
          <w:rFonts w:ascii="Arial" w:hAnsi="Arial" w:eastAsia="" w:cs="Arial" w:eastAsiaTheme="majorEastAsia"/>
          <w:b/>
          <w:bCs/>
          <w:sz w:val="22"/>
          <w:szCs w:val="22"/>
        </w:rPr>
      </w:pPr>
      <w:r>
        <w:rPr>
          <w:rStyle w:val="eop"/>
          <w:rFonts w:eastAsia="" w:cs="Arial" w:ascii="Arial" w:hAnsi="Arial" w:eastAsiaTheme="majorEastAsia"/>
          <w:b/>
          <w:bCs/>
          <w:sz w:val="22"/>
          <w:szCs w:val="22"/>
        </w:rPr>
        <w:t>Old Business</w:t>
      </w:r>
    </w:p>
    <w:p>
      <w:pPr>
        <w:pStyle w:val="paragraph"/>
        <w:spacing w:beforeAutospacing="0" w:before="0" w:afterAutospacing="0" w:after="0"/>
        <w:textAlignment w:val="baseline"/>
        <w:rPr>
          <w:rStyle w:val="eop"/>
          <w:rFonts w:ascii="Arial" w:hAnsi="Arial" w:eastAsia="" w:cs="Arial" w:eastAsiaTheme="majorEastAsia"/>
          <w:sz w:val="22"/>
          <w:szCs w:val="22"/>
        </w:rPr>
      </w:pPr>
      <w:r>
        <w:rPr>
          <w:rFonts w:eastAsia="" w:cs="Arial" w:eastAsiaTheme="majorEastAsia" w:ascii="Arial" w:hAnsi="Arial"/>
          <w:sz w:val="22"/>
          <w:szCs w:val="22"/>
        </w:rPr>
      </w:r>
    </w:p>
    <w:p>
      <w:pPr>
        <w:pStyle w:val="paragraph"/>
        <w:spacing w:beforeAutospacing="0" w:before="0" w:afterAutospacing="0" w:after="0"/>
        <w:textAlignment w:val="baseline"/>
        <w:rPr>
          <w:rStyle w:val="eop"/>
          <w:rFonts w:ascii="Arial" w:hAnsi="Arial" w:eastAsia="" w:cs="Arial" w:eastAsiaTheme="majorEastAsia"/>
          <w:sz w:val="22"/>
          <w:szCs w:val="22"/>
        </w:rPr>
      </w:pPr>
      <w:r>
        <w:rPr>
          <w:rStyle w:val="eop"/>
          <w:rFonts w:eastAsia="" w:cs="Arial" w:ascii="Arial" w:hAnsi="Arial" w:eastAsiaTheme="majorEastAsia"/>
          <w:sz w:val="22"/>
          <w:szCs w:val="22"/>
        </w:rPr>
        <w:t>Did the Walk-thru in Atlantic City with Jimmy Warden, Sherry Davis, convention coordinator and Jim from Harrah’s. The National Convention 2030 will have great rates. Working on transportation/jitney services to beach and board walk.</w:t>
      </w:r>
    </w:p>
    <w:p>
      <w:pPr>
        <w:pStyle w:val="paragraph"/>
        <w:spacing w:beforeAutospacing="0" w:before="0" w:afterAutospacing="0" w:after="0"/>
        <w:textAlignment w:val="baseline"/>
        <w:rPr>
          <w:rStyle w:val="eop"/>
          <w:rFonts w:ascii="Arial" w:hAnsi="Arial" w:eastAsia="" w:cs="Arial" w:eastAsiaTheme="majorEastAsia"/>
          <w:sz w:val="22"/>
          <w:szCs w:val="22"/>
        </w:rPr>
      </w:pPr>
      <w:r>
        <w:rPr>
          <w:rFonts w:eastAsia="" w:cs="Arial" w:eastAsiaTheme="majorEastAsia" w:ascii="Arial" w:hAnsi="Arial"/>
          <w:sz w:val="22"/>
          <w:szCs w:val="22"/>
        </w:rPr>
      </w:r>
    </w:p>
    <w:p>
      <w:pPr>
        <w:pStyle w:val="paragraph"/>
        <w:spacing w:beforeAutospacing="0" w:before="0" w:afterAutospacing="0" w:after="0"/>
        <w:textAlignment w:val="baseline"/>
        <w:rPr>
          <w:rStyle w:val="eop"/>
          <w:rFonts w:ascii="Arial" w:hAnsi="Arial" w:eastAsia="" w:cs="Arial" w:eastAsiaTheme="majorEastAsia"/>
          <w:sz w:val="22"/>
          <w:szCs w:val="22"/>
        </w:rPr>
      </w:pPr>
      <w:r>
        <w:rPr>
          <w:rStyle w:val="eop"/>
          <w:rFonts w:eastAsia="" w:cs="Arial" w:ascii="Arial" w:hAnsi="Arial" w:eastAsiaTheme="majorEastAsia"/>
          <w:sz w:val="22"/>
          <w:szCs w:val="22"/>
        </w:rPr>
        <w:t>State Convention is June 28-30  - Tropicana, AC</w:t>
      </w:r>
    </w:p>
    <w:p>
      <w:pPr>
        <w:pStyle w:val="paragraph"/>
        <w:spacing w:beforeAutospacing="0" w:before="0" w:afterAutospacing="0" w:after="0"/>
        <w:textAlignment w:val="baseline"/>
        <w:rPr>
          <w:rStyle w:val="eop"/>
          <w:rFonts w:ascii="Arial" w:hAnsi="Arial" w:eastAsia="" w:cs="Arial" w:eastAsiaTheme="majorEastAsia"/>
          <w:sz w:val="22"/>
          <w:szCs w:val="22"/>
        </w:rPr>
      </w:pPr>
      <w:r>
        <w:rPr>
          <w:rStyle w:val="eop"/>
          <w:rFonts w:eastAsia="" w:cs="Arial" w:ascii="Arial" w:hAnsi="Arial" w:eastAsiaTheme="majorEastAsia"/>
          <w:sz w:val="22"/>
          <w:szCs w:val="22"/>
        </w:rPr>
        <w:t xml:space="preserve"> </w:t>
      </w:r>
      <w:r>
        <w:rPr>
          <w:rStyle w:val="eop"/>
          <w:rFonts w:eastAsia="" w:cs="Arial" w:ascii="Arial" w:hAnsi="Arial" w:eastAsiaTheme="majorEastAsia"/>
          <w:sz w:val="22"/>
          <w:szCs w:val="22"/>
        </w:rPr>
        <w:t>Gregg reached out to the Mayor of Atlantic City, Marty Small Sr., to see if he could attend state conference.</w:t>
      </w:r>
    </w:p>
    <w:p>
      <w:pPr>
        <w:pStyle w:val="paragraph"/>
        <w:spacing w:beforeAutospacing="0" w:before="0" w:afterAutospacing="0" w:after="0"/>
        <w:textAlignment w:val="baseline"/>
        <w:rPr>
          <w:rStyle w:val="eop"/>
          <w:rFonts w:ascii="Arial" w:hAnsi="Arial" w:eastAsia="" w:cs="Arial" w:eastAsiaTheme="majorEastAsia"/>
          <w:sz w:val="22"/>
          <w:szCs w:val="22"/>
        </w:rPr>
      </w:pPr>
      <w:r>
        <w:rPr>
          <w:rFonts w:eastAsia="" w:cs="Arial" w:eastAsiaTheme="majorEastAsia" w:ascii="Arial" w:hAnsi="Arial"/>
          <w:sz w:val="22"/>
          <w:szCs w:val="22"/>
        </w:rPr>
      </w:r>
    </w:p>
    <w:p>
      <w:pPr>
        <w:pStyle w:val="paragraph"/>
        <w:spacing w:beforeAutospacing="0" w:before="0" w:afterAutospacing="0" w:after="0"/>
        <w:textAlignment w:val="baseline"/>
        <w:rPr>
          <w:rStyle w:val="eop"/>
          <w:rFonts w:ascii="Arial" w:hAnsi="Arial" w:eastAsia="" w:cs="Arial" w:eastAsiaTheme="majorEastAsia"/>
          <w:sz w:val="22"/>
          <w:szCs w:val="22"/>
        </w:rPr>
      </w:pPr>
      <w:r>
        <w:rPr>
          <w:rFonts w:eastAsia="" w:cs="Arial" w:eastAsiaTheme="majorEastAsia" w:ascii="Arial" w:hAnsi="Arial"/>
          <w:sz w:val="22"/>
          <w:szCs w:val="22"/>
        </w:rPr>
      </w:r>
    </w:p>
    <w:p>
      <w:pPr>
        <w:pStyle w:val="paragraph"/>
        <w:spacing w:beforeAutospacing="0" w:before="0" w:afterAutospacing="0" w:after="0"/>
        <w:textAlignment w:val="baseline"/>
        <w:rPr>
          <w:rStyle w:val="eop"/>
          <w:rFonts w:ascii="Arial" w:hAnsi="Arial" w:eastAsia="" w:cs="Arial" w:eastAsiaTheme="majorEastAsia"/>
          <w:color w:val="000000"/>
          <w:sz w:val="22"/>
          <w:szCs w:val="22"/>
        </w:rPr>
      </w:pPr>
      <w:r>
        <w:rPr>
          <w:rFonts w:eastAsia="" w:cs="Arial" w:eastAsiaTheme="majorEastAsia" w:ascii="Arial" w:hAnsi="Arial"/>
          <w:color w:val="000000"/>
          <w:sz w:val="22"/>
          <w:szCs w:val="22"/>
        </w:rPr>
      </w:r>
    </w:p>
    <w:p>
      <w:pPr>
        <w:pStyle w:val="paragraph"/>
        <w:spacing w:beforeAutospacing="0" w:before="0" w:afterAutospacing="0" w:after="0"/>
        <w:textAlignment w:val="baseline"/>
        <w:rPr>
          <w:rStyle w:val="eop"/>
          <w:rFonts w:ascii="Arial" w:hAnsi="Arial" w:eastAsia="" w:cs="Arial" w:eastAsiaTheme="majorEastAsia"/>
          <w:b/>
          <w:bCs/>
          <w:color w:val="000000"/>
          <w:sz w:val="22"/>
          <w:szCs w:val="22"/>
        </w:rPr>
      </w:pPr>
      <w:r>
        <w:rPr>
          <w:rStyle w:val="eop"/>
          <w:rFonts w:eastAsia="" w:cs="Arial" w:ascii="Arial" w:hAnsi="Arial" w:eastAsiaTheme="majorEastAsia"/>
          <w:b/>
          <w:bCs/>
          <w:color w:val="000000"/>
          <w:sz w:val="22"/>
          <w:szCs w:val="22"/>
        </w:rPr>
        <w:t>New Business</w:t>
      </w:r>
    </w:p>
    <w:p>
      <w:pPr>
        <w:pStyle w:val="paragraph"/>
        <w:spacing w:beforeAutospacing="0" w:before="0" w:afterAutospacing="0" w:after="0"/>
        <w:textAlignment w:val="baseline"/>
        <w:rPr>
          <w:rStyle w:val="eop"/>
          <w:rFonts w:ascii="Arial" w:hAnsi="Arial" w:eastAsia="" w:cs="Arial" w:eastAsiaTheme="majorEastAsia"/>
          <w:color w:val="000000"/>
          <w:sz w:val="22"/>
          <w:szCs w:val="22"/>
        </w:rPr>
      </w:pPr>
      <w:r>
        <w:rPr>
          <w:rFonts w:eastAsia="" w:cs="Arial" w:eastAsiaTheme="majorEastAsia" w:ascii="Arial" w:hAnsi="Arial"/>
          <w:color w:val="000000"/>
          <w:sz w:val="22"/>
          <w:szCs w:val="22"/>
        </w:rPr>
      </w:r>
    </w:p>
    <w:p>
      <w:pPr>
        <w:pStyle w:val="paragraph"/>
        <w:spacing w:beforeAutospacing="0" w:before="0" w:afterAutospacing="0" w:after="0"/>
        <w:textAlignment w:val="baseline"/>
        <w:rPr>
          <w:rStyle w:val="eop"/>
          <w:rFonts w:ascii="Arial" w:hAnsi="Arial" w:eastAsia="" w:cs="Arial" w:eastAsiaTheme="majorEastAsia"/>
          <w:b/>
          <w:bCs/>
          <w:color w:val="000000"/>
          <w:sz w:val="22"/>
          <w:szCs w:val="22"/>
        </w:rPr>
      </w:pPr>
      <w:r>
        <w:rPr>
          <w:rStyle w:val="eop"/>
          <w:rFonts w:eastAsia="" w:cs="Arial" w:ascii="Arial" w:hAnsi="Arial" w:eastAsiaTheme="majorEastAsia"/>
          <w:b/>
          <w:bCs/>
          <w:color w:val="000000"/>
          <w:sz w:val="22"/>
          <w:szCs w:val="22"/>
        </w:rPr>
        <w:t>SCHOLARSHIP DEADLINES</w:t>
      </w:r>
    </w:p>
    <w:p>
      <w:pPr>
        <w:pStyle w:val="paragraph"/>
        <w:spacing w:beforeAutospacing="0" w:before="0" w:afterAutospacing="0" w:after="0"/>
        <w:textAlignment w:val="baseline"/>
        <w:rPr>
          <w:rStyle w:val="eop"/>
          <w:rFonts w:ascii="Arial" w:hAnsi="Arial" w:eastAsia="" w:cs="Arial" w:eastAsiaTheme="majorEastAsia"/>
          <w:color w:val="000000"/>
          <w:sz w:val="22"/>
          <w:szCs w:val="22"/>
        </w:rPr>
      </w:pPr>
      <w:r>
        <w:rPr>
          <w:rStyle w:val="eop"/>
          <w:rFonts w:eastAsia="" w:cs="Arial" w:ascii="Arial" w:hAnsi="Arial" w:eastAsiaTheme="majorEastAsia"/>
          <w:color w:val="000000"/>
          <w:sz w:val="22"/>
          <w:szCs w:val="22"/>
        </w:rPr>
        <w:t>Naps will award 10 Vince Palladino $1,0000 Scholarships – Deadline June 30</w:t>
      </w:r>
      <w:r>
        <w:rPr>
          <w:rStyle w:val="eop"/>
          <w:rFonts w:eastAsia="" w:cs="Arial" w:ascii="Arial" w:hAnsi="Arial" w:eastAsiaTheme="majorEastAsia"/>
          <w:color w:val="000000"/>
          <w:sz w:val="22"/>
          <w:szCs w:val="22"/>
          <w:vertAlign w:val="superscript"/>
        </w:rPr>
        <w:t>th</w:t>
      </w:r>
    </w:p>
    <w:p>
      <w:pPr>
        <w:pStyle w:val="paragraph"/>
        <w:spacing w:beforeAutospacing="0" w:before="0" w:afterAutospacing="0" w:after="0"/>
        <w:textAlignment w:val="baseline"/>
        <w:rPr>
          <w:rStyle w:val="eop"/>
          <w:rFonts w:ascii="Arial" w:hAnsi="Arial" w:eastAsia="" w:cs="Arial" w:eastAsiaTheme="majorEastAsia"/>
          <w:color w:val="000000"/>
          <w:sz w:val="22"/>
          <w:szCs w:val="22"/>
        </w:rPr>
      </w:pPr>
      <w:r>
        <w:rPr>
          <w:rStyle w:val="eop"/>
          <w:rFonts w:eastAsia="" w:cs="Arial" w:ascii="Arial" w:hAnsi="Arial" w:eastAsiaTheme="majorEastAsia"/>
          <w:color w:val="000000"/>
          <w:sz w:val="22"/>
          <w:szCs w:val="22"/>
        </w:rPr>
        <w:t xml:space="preserve">Apply online NAPS website </w:t>
      </w:r>
      <w:hyperlink r:id="rId5">
        <w:r>
          <w:rPr>
            <w:rStyle w:val="Hyperlink"/>
            <w:rFonts w:eastAsia="" w:cs="Arial" w:ascii="Arial" w:hAnsi="Arial" w:eastAsiaTheme="majorEastAsia"/>
            <w:sz w:val="22"/>
            <w:szCs w:val="22"/>
          </w:rPr>
          <w:t>www.naps.org</w:t>
        </w:r>
      </w:hyperlink>
    </w:p>
    <w:p>
      <w:pPr>
        <w:pStyle w:val="paragraph"/>
        <w:spacing w:beforeAutospacing="0" w:before="0" w:afterAutospacing="0" w:after="0"/>
        <w:textAlignment w:val="baseline"/>
        <w:rPr>
          <w:rStyle w:val="eop"/>
          <w:rFonts w:ascii="Arial" w:hAnsi="Arial" w:eastAsia="" w:cs="Arial" w:eastAsiaTheme="majorEastAsia"/>
          <w:color w:val="000000"/>
          <w:sz w:val="22"/>
          <w:szCs w:val="22"/>
        </w:rPr>
      </w:pPr>
      <w:r>
        <w:rPr>
          <w:rStyle w:val="eop"/>
          <w:rFonts w:eastAsia="" w:cs="Arial" w:ascii="Arial" w:hAnsi="Arial" w:eastAsiaTheme="majorEastAsia"/>
          <w:color w:val="000000"/>
          <w:sz w:val="22"/>
          <w:szCs w:val="22"/>
        </w:rPr>
        <w:t>NAPS AUXILIARY will award 2 Hazel Cochran $500 Scholarships – Deadline May 31, 2026</w:t>
      </w:r>
    </w:p>
    <w:p>
      <w:pPr>
        <w:pStyle w:val="paragraph"/>
        <w:spacing w:beforeAutospacing="0" w:before="0" w:afterAutospacing="0" w:after="0"/>
        <w:textAlignment w:val="baseline"/>
        <w:rPr>
          <w:rStyle w:val="eop"/>
          <w:rFonts w:ascii="Arial" w:hAnsi="Arial" w:eastAsia="" w:cs="Arial" w:eastAsiaTheme="majorEastAsia"/>
          <w:color w:val="000000"/>
          <w:sz w:val="22"/>
          <w:szCs w:val="22"/>
        </w:rPr>
      </w:pPr>
      <w:r>
        <w:rPr>
          <w:rStyle w:val="eop"/>
          <w:rFonts w:eastAsia="" w:cs="Arial" w:ascii="Arial" w:hAnsi="Arial" w:eastAsiaTheme="majorEastAsia"/>
          <w:color w:val="000000"/>
          <w:sz w:val="22"/>
          <w:szCs w:val="22"/>
        </w:rPr>
        <w:t xml:space="preserve">Email </w:t>
      </w:r>
      <w:hyperlink r:id="rId6">
        <w:r>
          <w:rPr>
            <w:rStyle w:val="Hyperlink"/>
            <w:rFonts w:eastAsia="" w:cs="Arial" w:ascii="Arial" w:hAnsi="Arial" w:eastAsiaTheme="majorEastAsia"/>
            <w:sz w:val="22"/>
            <w:szCs w:val="22"/>
          </w:rPr>
          <w:t>Laurie.butts5615@gmail.com</w:t>
        </w:r>
      </w:hyperlink>
      <w:r>
        <w:rPr>
          <w:rStyle w:val="eop"/>
          <w:rFonts w:eastAsia="" w:cs="Arial" w:ascii="Arial" w:hAnsi="Arial" w:eastAsiaTheme="majorEastAsia"/>
          <w:color w:val="000000"/>
          <w:sz w:val="22"/>
          <w:szCs w:val="22"/>
        </w:rPr>
        <w:t xml:space="preserve"> for an application </w:t>
      </w:r>
    </w:p>
    <w:p>
      <w:pPr>
        <w:pStyle w:val="paragraph"/>
        <w:spacing w:beforeAutospacing="0" w:before="0" w:afterAutospacing="0" w:after="0"/>
        <w:textAlignment w:val="baseline"/>
        <w:rPr>
          <w:rStyle w:val="eop"/>
          <w:rFonts w:ascii="Arial" w:hAnsi="Arial" w:eastAsia="" w:cs="Arial" w:eastAsiaTheme="majorEastAsia"/>
          <w:color w:val="000000"/>
          <w:sz w:val="22"/>
          <w:szCs w:val="22"/>
        </w:rPr>
      </w:pPr>
      <w:r>
        <w:rPr>
          <w:rFonts w:eastAsia="" w:cs="Arial" w:eastAsiaTheme="majorEastAsia" w:ascii="Arial" w:hAnsi="Arial"/>
          <w:color w:val="000000"/>
          <w:sz w:val="22"/>
          <w:szCs w:val="22"/>
        </w:rPr>
      </w:r>
    </w:p>
    <w:p>
      <w:pPr>
        <w:pStyle w:val="paragraph"/>
        <w:spacing w:beforeAutospacing="0" w:before="0" w:afterAutospacing="0" w:after="0"/>
        <w:textAlignment w:val="baseline"/>
        <w:rPr>
          <w:rStyle w:val="eop"/>
          <w:rFonts w:ascii="Arial" w:hAnsi="Arial" w:eastAsia="" w:cs="Arial" w:eastAsiaTheme="majorEastAsia"/>
          <w:color w:val="000000"/>
          <w:sz w:val="22"/>
          <w:szCs w:val="22"/>
        </w:rPr>
      </w:pPr>
      <w:r>
        <w:rPr>
          <w:rFonts w:eastAsia="" w:cs="Arial" w:eastAsiaTheme="majorEastAsia" w:ascii="Arial" w:hAnsi="Arial"/>
          <w:color w:val="000000"/>
          <w:sz w:val="22"/>
          <w:szCs w:val="22"/>
        </w:rPr>
      </w:r>
    </w:p>
    <w:p>
      <w:pPr>
        <w:pStyle w:val="paragraph"/>
        <w:spacing w:beforeAutospacing="0" w:before="0" w:afterAutospacing="0" w:after="0"/>
        <w:textAlignment w:val="baseline"/>
        <w:rPr>
          <w:rStyle w:val="eop"/>
          <w:rFonts w:ascii="Arial" w:hAnsi="Arial" w:eastAsia="" w:cs="Arial" w:eastAsiaTheme="majorEastAsia"/>
          <w:sz w:val="22"/>
          <w:szCs w:val="22"/>
        </w:rPr>
      </w:pPr>
      <w:r>
        <w:rPr>
          <w:rStyle w:val="normaltextrun"/>
          <w:rFonts w:eastAsia="" w:cs="Arial" w:ascii="Arial" w:hAnsi="Arial" w:eastAsiaTheme="majorEastAsia"/>
          <w:sz w:val="22"/>
          <w:szCs w:val="22"/>
        </w:rPr>
        <w:t>The meeting adjourned at 7:29 PM.</w:t>
      </w:r>
      <w:r>
        <w:rPr>
          <w:rStyle w:val="eop"/>
          <w:rFonts w:eastAsia="" w:cs="Arial" w:ascii="Arial" w:hAnsi="Arial" w:eastAsiaTheme="majorEastAsia"/>
          <w:sz w:val="22"/>
          <w:szCs w:val="22"/>
        </w:rPr>
        <w:t> </w:t>
      </w:r>
    </w:p>
    <w:p>
      <w:pPr>
        <w:pStyle w:val="paragraph"/>
        <w:spacing w:beforeAutospacing="0" w:before="0" w:afterAutospacing="0" w:after="0"/>
        <w:textAlignment w:val="baseline"/>
        <w:rPr>
          <w:rFonts w:ascii="Segoe UI" w:hAnsi="Segoe UI" w:cs="Segoe UI"/>
          <w:sz w:val="22"/>
          <w:szCs w:val="22"/>
        </w:rPr>
      </w:pPr>
      <w:r>
        <w:rPr>
          <w:rFonts w:cs="Segoe UI" w:ascii="Segoe UI" w:hAnsi="Segoe UI"/>
          <w:sz w:val="22"/>
          <w:szCs w:val="22"/>
        </w:rPr>
      </w:r>
    </w:p>
    <w:p>
      <w:pPr>
        <w:pStyle w:val="paragraph"/>
        <w:spacing w:beforeAutospacing="0" w:before="0" w:afterAutospacing="0" w:after="0"/>
        <w:jc w:val="center"/>
        <w:textAlignment w:val="baseline"/>
        <w:rPr>
          <w:rFonts w:ascii="Segoe UI" w:hAnsi="Segoe UI" w:cs="Segoe UI"/>
          <w:sz w:val="18"/>
          <w:szCs w:val="18"/>
        </w:rPr>
      </w:pPr>
      <w:r>
        <w:rPr>
          <w:rFonts w:cs="Segoe UI" w:ascii="Segoe UI" w:hAnsi="Segoe UI"/>
          <w:sz w:val="18"/>
          <w:szCs w:val="18"/>
        </w:rPr>
      </w:r>
    </w:p>
    <w:p>
      <w:pPr>
        <w:pStyle w:val="Normal"/>
        <w:spacing w:before="0" w:after="0"/>
        <w:jc w:val="center"/>
        <w:rPr>
          <w:rStyle w:val="eop"/>
          <w:rFonts w:ascii="Segoe UI" w:hAnsi="Segoe UI" w:cs="Segoe UI"/>
          <w:sz w:val="18"/>
          <w:szCs w:val="18"/>
        </w:rPr>
      </w:pPr>
      <w:r>
        <w:rPr>
          <w:rStyle w:val="eop"/>
          <w:rFonts w:eastAsia="" w:eastAsiaTheme="majorEastAsia"/>
          <w:sz w:val="22"/>
          <w:szCs w:val="22"/>
        </w:rPr>
        <w:t> </w:t>
      </w:r>
    </w:p>
    <w:p>
      <w:pPr>
        <w:pStyle w:val="paragraph"/>
        <w:spacing w:beforeAutospacing="0" w:before="0" w:afterAutospacing="0" w:after="0"/>
        <w:textAlignment w:val="baseline"/>
        <w:rPr>
          <w:rFonts w:ascii="Segoe UI" w:hAnsi="Segoe UI" w:cs="Segoe UI"/>
          <w:sz w:val="18"/>
          <w:szCs w:val="18"/>
        </w:rPr>
      </w:pPr>
      <w:r>
        <w:rPr>
          <w:rFonts w:cs="Segoe UI" w:ascii="Segoe UI" w:hAnsi="Segoe UI"/>
          <w:sz w:val="18"/>
          <w:szCs w:val="18"/>
        </w:rPr>
      </w:r>
    </w:p>
    <w:p>
      <w:pPr>
        <w:pStyle w:val="paragraph"/>
        <w:spacing w:beforeAutospacing="0" w:before="0" w:afterAutospacing="0" w:after="0"/>
        <w:textAlignment w:val="baseline"/>
        <w:rPr>
          <w:rFonts w:ascii="Segoe UI" w:hAnsi="Segoe UI" w:cs="Segoe UI"/>
          <w:sz w:val="18"/>
          <w:szCs w:val="18"/>
        </w:rPr>
      </w:pPr>
      <w:r>
        <w:rPr>
          <w:rFonts w:cs="Segoe UI" w:ascii="Segoe UI" w:hAnsi="Segoe UI"/>
          <w:sz w:val="18"/>
          <w:szCs w:val="18"/>
        </w:rPr>
      </w:r>
    </w:p>
    <w:p>
      <w:pPr>
        <w:pStyle w:val="paragraph"/>
        <w:spacing w:beforeAutospacing="0" w:before="0" w:afterAutospacing="0" w:after="0"/>
        <w:textAlignment w:val="baseline"/>
        <w:rPr>
          <w:rFonts w:ascii="Segoe UI" w:hAnsi="Segoe UI" w:cs="Segoe UI"/>
          <w:sz w:val="18"/>
          <w:szCs w:val="18"/>
        </w:rPr>
      </w:pPr>
      <w:r>
        <w:rPr>
          <w:rFonts w:cs="Segoe UI" w:ascii="Segoe UI" w:hAnsi="Segoe UI"/>
          <w:sz w:val="18"/>
          <w:szCs w:val="18"/>
        </w:rPr>
      </w:r>
    </w:p>
    <w:p>
      <w:pPr>
        <w:pStyle w:val="paragraph"/>
        <w:spacing w:beforeAutospacing="0" w:before="0" w:afterAutospacing="0" w:after="0"/>
        <w:textAlignment w:val="baseline"/>
        <w:rPr>
          <w:rFonts w:ascii="Segoe UI" w:hAnsi="Segoe UI" w:cs="Segoe UI"/>
          <w:sz w:val="18"/>
          <w:szCs w:val="18"/>
        </w:rPr>
      </w:pPr>
      <w:r>
        <w:rPr>
          <w:rFonts w:cs="Segoe UI" w:ascii="Segoe UI" w:hAnsi="Segoe UI"/>
          <w:sz w:val="18"/>
          <w:szCs w:val="18"/>
        </w:rPr>
      </w:r>
    </w:p>
    <w:p>
      <w:pPr>
        <w:pStyle w:val="Normal"/>
        <w:spacing w:before="0" w:after="0"/>
        <w:jc w:val="center"/>
        <w:rPr>
          <w:rFonts w:ascii="Arial" w:hAnsi="Arial" w:cs="Arial"/>
          <w:b/>
          <w:bCs/>
          <w:i/>
          <w:iCs/>
          <w:sz w:val="22"/>
          <w:szCs w:val="22"/>
        </w:rPr>
      </w:pPr>
      <w:r>
        <w:rPr>
          <w:rFonts w:cs="Arial" w:ascii="Arial" w:hAnsi="Arial"/>
          <w:b/>
          <w:bCs/>
          <w:i/>
          <w:iCs/>
          <w:sz w:val="22"/>
          <w:szCs w:val="22"/>
        </w:rPr>
        <w:t xml:space="preserve">Our next meeting is </w:t>
      </w:r>
      <w:r>
        <w:rPr>
          <w:rFonts w:cs="Arial" w:ascii="Arial" w:hAnsi="Arial"/>
          <w:b/>
          <w:bCs/>
          <w:i/>
          <w:iCs/>
          <w:sz w:val="22"/>
          <w:szCs w:val="22"/>
          <w:u w:val="single"/>
        </w:rPr>
        <w:t>Tuesday, April 21, 2026 at 7:00 PM.</w:t>
      </w:r>
      <w:r>
        <w:rPr>
          <w:rFonts w:cs="Arial" w:ascii="Arial" w:hAnsi="Arial"/>
          <w:b/>
          <w:bCs/>
          <w:i/>
          <w:iCs/>
          <w:sz w:val="22"/>
          <w:szCs w:val="22"/>
        </w:rPr>
        <w:t xml:space="preserve"> </w:t>
      </w:r>
    </w:p>
    <w:p>
      <w:pPr>
        <w:pStyle w:val="Normal"/>
        <w:spacing w:before="0" w:after="0"/>
        <w:jc w:val="center"/>
        <w:rPr>
          <w:rFonts w:ascii="Arial" w:hAnsi="Arial" w:cs="Arial"/>
          <w:sz w:val="22"/>
          <w:szCs w:val="22"/>
        </w:rPr>
      </w:pPr>
      <w:r>
        <w:rPr>
          <w:rFonts w:cs="Arial" w:ascii="Arial" w:hAnsi="Arial"/>
          <w:b/>
          <w:bCs/>
          <w:i/>
          <w:iCs/>
          <w:sz w:val="22"/>
          <w:szCs w:val="22"/>
        </w:rPr>
        <w:t xml:space="preserve">If you would like to attend visit our website at </w:t>
      </w:r>
      <w:hyperlink r:id="rId7">
        <w:r>
          <w:rPr>
            <w:rStyle w:val="Hyperlink"/>
            <w:rFonts w:cs="Arial" w:ascii="Arial" w:hAnsi="Arial"/>
            <w:i/>
            <w:sz w:val="22"/>
            <w:szCs w:val="22"/>
          </w:rPr>
          <w:t>https://www.napsbranch74.com/</w:t>
        </w:r>
      </w:hyperlink>
      <w:r>
        <w:rPr>
          <w:rFonts w:cs="Arial" w:ascii="Arial" w:hAnsi="Arial"/>
          <w:i/>
          <w:sz w:val="22"/>
          <w:szCs w:val="22"/>
          <w:u w:val="single"/>
        </w:rPr>
        <w:t xml:space="preserve">. </w:t>
      </w:r>
      <w:r>
        <w:rPr>
          <w:rFonts w:cs="Arial" w:ascii="Arial" w:hAnsi="Arial"/>
          <w:sz w:val="22"/>
          <w:szCs w:val="22"/>
        </w:rPr>
        <w:t xml:space="preserve"> </w:t>
      </w:r>
    </w:p>
    <w:p>
      <w:pPr>
        <w:pStyle w:val="paragraph"/>
        <w:spacing w:beforeAutospacing="0" w:before="0" w:afterAutospacing="0" w:after="0"/>
        <w:textAlignment w:val="baseline"/>
        <w:rPr>
          <w:rFonts w:ascii="Segoe UI" w:hAnsi="Segoe UI" w:cs="Segoe UI"/>
          <w:sz w:val="18"/>
          <w:szCs w:val="18"/>
        </w:rPr>
      </w:pPr>
      <w:r>
        <w:rPr>
          <w:rFonts w:cs="Arial" w:ascii="Arial" w:hAnsi="Arial"/>
          <w:b/>
          <w:bCs/>
          <w:i/>
          <w:iCs/>
          <w:sz w:val="22"/>
          <w:szCs w:val="22"/>
        </w:rPr>
        <w:t xml:space="preserve">  </w:t>
      </w:r>
      <w:r>
        <w:rPr>
          <w:rFonts w:cs="Arial" w:ascii="Arial" w:hAnsi="Arial"/>
          <w:b/>
          <w:bCs/>
          <w:i/>
          <w:iCs/>
          <w:sz w:val="22"/>
          <w:szCs w:val="22"/>
        </w:rPr>
        <w:t>There you will be able to register for the Zoom meeting.  The meeting link and information will be sent to your Personal email address. We look forward to seeing you</w:t>
      </w:r>
    </w:p>
    <w:p>
      <w:pPr>
        <w:pStyle w:val="paragraph"/>
        <w:spacing w:beforeAutospacing="0" w:before="0" w:afterAutospacing="0" w:after="0"/>
        <w:textAlignment w:val="baseline"/>
        <w:rPr>
          <w:rFonts w:ascii="Segoe UI" w:hAnsi="Segoe UI" w:cs="Segoe UI"/>
          <w:sz w:val="18"/>
          <w:szCs w:val="18"/>
        </w:rPr>
      </w:pPr>
      <w:r>
        <w:rPr>
          <w:rFonts w:cs="Segoe UI" w:ascii="Segoe UI" w:hAnsi="Segoe UI"/>
          <w:sz w:val="18"/>
          <w:szCs w:val="18"/>
        </w:rPr>
      </w:r>
    </w:p>
    <w:p>
      <w:pPr>
        <w:pStyle w:val="paragraph"/>
        <w:spacing w:beforeAutospacing="0" w:before="0" w:afterAutospacing="0" w:after="0"/>
        <w:textAlignment w:val="baseline"/>
        <w:rPr>
          <w:rFonts w:ascii="Segoe UI" w:hAnsi="Segoe UI" w:cs="Segoe UI"/>
          <w:sz w:val="18"/>
          <w:szCs w:val="18"/>
        </w:rPr>
      </w:pPr>
      <w:r>
        <w:rPr>
          <w:rFonts w:cs="Segoe UI" w:ascii="Segoe UI" w:hAnsi="Segoe UI"/>
          <w:sz w:val="18"/>
          <w:szCs w:val="18"/>
        </w:rPr>
      </w:r>
    </w:p>
    <w:p>
      <w:pPr>
        <w:pStyle w:val="paragraph"/>
        <w:spacing w:beforeAutospacing="0" w:before="0" w:afterAutospacing="0" w:after="0"/>
        <w:textAlignment w:val="baseline"/>
        <w:rPr>
          <w:rFonts w:ascii="Segoe UI" w:hAnsi="Segoe UI" w:cs="Segoe UI"/>
          <w:sz w:val="18"/>
          <w:szCs w:val="18"/>
        </w:rPr>
      </w:pPr>
      <w:r>
        <w:rPr>
          <w:rFonts w:cs="Segoe UI" w:ascii="Segoe UI" w:hAnsi="Segoe UI"/>
          <w:sz w:val="18"/>
          <w:szCs w:val="18"/>
        </w:rPr>
      </w:r>
    </w:p>
    <w:p>
      <w:pPr>
        <w:pStyle w:val="paragraph"/>
        <w:spacing w:beforeAutospacing="0" w:before="0" w:afterAutospacing="0" w:after="0"/>
        <w:textAlignment w:val="baseline"/>
        <w:rPr>
          <w:rFonts w:ascii="Segoe UI" w:hAnsi="Segoe UI" w:cs="Segoe UI"/>
          <w:sz w:val="18"/>
          <w:szCs w:val="18"/>
        </w:rPr>
      </w:pPr>
      <w:r>
        <w:rPr>
          <w:rFonts w:cs="Segoe UI" w:ascii="Segoe UI" w:hAnsi="Segoe UI"/>
          <w:sz w:val="18"/>
          <w:szCs w:val="18"/>
        </w:rPr>
      </w:r>
    </w:p>
    <w:p>
      <w:pPr>
        <w:pStyle w:val="paragraph"/>
        <w:spacing w:beforeAutospacing="0" w:before="0" w:afterAutospacing="0" w:after="0"/>
        <w:textAlignment w:val="baseline"/>
        <w:rPr>
          <w:rFonts w:ascii="Segoe UI" w:hAnsi="Segoe UI" w:cs="Segoe UI"/>
          <w:sz w:val="18"/>
          <w:szCs w:val="18"/>
        </w:rPr>
      </w:pPr>
      <w:r>
        <w:rPr>
          <w:rFonts w:cs="Segoe UI" w:ascii="Segoe UI" w:hAnsi="Segoe UI"/>
          <w:sz w:val="18"/>
          <w:szCs w:val="18"/>
        </w:rPr>
      </w:r>
    </w:p>
    <w:p>
      <w:pPr>
        <w:pStyle w:val="paragraph"/>
        <w:spacing w:beforeAutospacing="0" w:before="0" w:afterAutospacing="0" w:after="0"/>
        <w:textAlignment w:val="baseline"/>
        <w:rPr>
          <w:rFonts w:ascii="Segoe UI" w:hAnsi="Segoe UI" w:cs="Segoe UI"/>
          <w:sz w:val="18"/>
          <w:szCs w:val="18"/>
        </w:rPr>
      </w:pPr>
      <w:r>
        <w:rPr>
          <w:rFonts w:cs="Segoe UI" w:ascii="Segoe UI" w:hAnsi="Segoe UI"/>
          <w:sz w:val="18"/>
          <w:szCs w:val="18"/>
        </w:rPr>
      </w:r>
    </w:p>
    <w:p>
      <w:pPr>
        <w:pStyle w:val="paragraph"/>
        <w:spacing w:beforeAutospacing="0" w:before="0" w:afterAutospacing="0" w:after="0"/>
        <w:textAlignment w:val="baseline"/>
        <w:rPr>
          <w:rFonts w:ascii="Segoe UI" w:hAnsi="Segoe UI" w:cs="Segoe UI"/>
          <w:sz w:val="18"/>
          <w:szCs w:val="18"/>
        </w:rPr>
      </w:pPr>
      <w:r>
        <w:rPr>
          <w:rStyle w:val="eop"/>
          <w:rFonts w:eastAsia="" w:cs="Arial" w:ascii="Arial" w:hAnsi="Arial" w:eastAsiaTheme="majorEastAsia"/>
          <w:sz w:val="22"/>
          <w:szCs w:val="22"/>
        </w:rPr>
        <w:t> </w:t>
      </w:r>
      <w:r>
        <w:rPr>
          <w:rStyle w:val="normaltextrun"/>
          <w:rFonts w:eastAsia="" w:cs="Segoe UI" w:ascii="Magneto" w:hAnsi="Magneto" w:eastAsiaTheme="majorEastAsia"/>
          <w:b/>
          <w:bCs/>
          <w:i/>
          <w:iCs/>
          <w:sz w:val="22"/>
          <w:szCs w:val="22"/>
        </w:rPr>
        <w:t>Telyna Jenkins</w:t>
      </w:r>
      <w:r>
        <w:rPr>
          <w:rStyle w:val="eop"/>
          <w:rFonts w:eastAsia="" w:cs="Segoe UI" w:ascii="Magneto" w:hAnsi="Magneto" w:eastAsiaTheme="majorEastAsia"/>
          <w:sz w:val="22"/>
          <w:szCs w:val="22"/>
        </w:rPr>
        <w:t> </w:t>
      </w:r>
      <w:r>
        <w:rPr>
          <w:rStyle w:val="eop"/>
          <w:rFonts w:eastAsia="" w:cs="Arial" w:ascii="Arial" w:hAnsi="Arial" w:eastAsiaTheme="majorEastAsia"/>
          <w:sz w:val="22"/>
          <w:szCs w:val="22"/>
        </w:rPr>
        <w:t> </w:t>
      </w:r>
    </w:p>
    <w:p>
      <w:pPr>
        <w:pStyle w:val="paragraph"/>
        <w:spacing w:beforeAutospacing="0" w:before="0" w:afterAutospacing="0" w:after="0"/>
        <w:textAlignment w:val="baseline"/>
        <w:rPr>
          <w:rFonts w:ascii="Segoe UI" w:hAnsi="Segoe UI" w:cs="Segoe UI"/>
          <w:sz w:val="18"/>
          <w:szCs w:val="18"/>
        </w:rPr>
      </w:pPr>
      <w:r>
        <w:rPr>
          <w:rStyle w:val="normaltextrun"/>
          <w:rFonts w:eastAsia="" w:cs="Arial" w:ascii="Arial" w:hAnsi="Arial" w:eastAsiaTheme="majorEastAsia"/>
          <w:sz w:val="22"/>
          <w:szCs w:val="22"/>
        </w:rPr>
        <w:t>Telyna Jenkins </w:t>
      </w:r>
      <w:r>
        <w:rPr>
          <w:rStyle w:val="eop"/>
          <w:rFonts w:eastAsia="" w:cs="Arial" w:ascii="Arial" w:hAnsi="Arial" w:eastAsiaTheme="majorEastAsia"/>
          <w:sz w:val="22"/>
          <w:szCs w:val="22"/>
        </w:rPr>
        <w:t> </w:t>
      </w:r>
    </w:p>
    <w:p>
      <w:pPr>
        <w:pStyle w:val="paragraph"/>
        <w:spacing w:beforeAutospacing="0" w:before="0" w:afterAutospacing="0" w:after="0"/>
        <w:textAlignment w:val="baseline"/>
        <w:rPr>
          <w:rFonts w:ascii="Segoe UI" w:hAnsi="Segoe UI" w:cs="Segoe UI"/>
          <w:sz w:val="18"/>
          <w:szCs w:val="18"/>
        </w:rPr>
      </w:pPr>
      <w:r>
        <w:rPr>
          <w:rStyle w:val="normaltextrun"/>
          <w:rFonts w:eastAsia="" w:cs="Arial" w:ascii="Arial" w:hAnsi="Arial" w:eastAsiaTheme="majorEastAsia"/>
          <w:sz w:val="22"/>
          <w:szCs w:val="22"/>
        </w:rPr>
        <w:t>Secretary</w:t>
      </w:r>
    </w:p>
    <w:p>
      <w:pPr>
        <w:pStyle w:val="paragraph"/>
        <w:spacing w:beforeAutospacing="0" w:before="0" w:afterAutospacing="0" w:after="0"/>
        <w:textAlignment w:val="baseline"/>
        <w:rPr>
          <w:rFonts w:ascii="Segoe UI" w:hAnsi="Segoe UI" w:cs="Segoe UI"/>
          <w:sz w:val="18"/>
          <w:szCs w:val="18"/>
        </w:rPr>
      </w:pPr>
      <w:r>
        <w:rPr>
          <w:rFonts w:cs="Segoe UI" w:ascii="Segoe UI" w:hAnsi="Segoe UI"/>
          <w:sz w:val="18"/>
          <w:szCs w:val="18"/>
        </w:rPr>
      </w:r>
    </w:p>
    <w:p>
      <w:pPr>
        <w:pStyle w:val="paragraph"/>
        <w:spacing w:beforeAutospacing="0" w:before="0" w:afterAutospacing="0" w:after="0"/>
        <w:textAlignment w:val="baseline"/>
        <w:rPr>
          <w:rFonts w:ascii="Segoe UI" w:hAnsi="Segoe UI" w:cs="Segoe UI"/>
          <w:sz w:val="18"/>
          <w:szCs w:val="18"/>
        </w:rPr>
      </w:pPr>
      <w:r>
        <w:rPr>
          <w:rStyle w:val="eop"/>
          <w:rFonts w:eastAsia="" w:cs="Arial" w:ascii="Arial" w:hAnsi="Arial" w:eastAsiaTheme="majorEastAsia"/>
          <w:sz w:val="22"/>
          <w:szCs w:val="22"/>
        </w:rPr>
        <w:t> </w:t>
      </w:r>
    </w:p>
    <w:p>
      <w:pPr>
        <w:pStyle w:val="Normal"/>
        <w:widowControl/>
        <w:bidi w:val="0"/>
        <w:spacing w:lineRule="auto" w:line="278" w:before="0" w:after="160"/>
        <w:jc w:val="start"/>
        <w:rPr/>
      </w:pPr>
      <w:r>
        <w:rP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Aptos">
    <w:charset w:val="00" w:characterSet="windows-1252"/>
    <w:family w:val="roman"/>
    <w:pitch w:val="variable"/>
  </w:font>
  <w:font w:name="Aptos Display">
    <w:charset w:val="00" w:characterSet="windows-1252"/>
    <w:family w:val="roman"/>
    <w:pitch w:val="variable"/>
  </w:font>
  <w:font w:name="Liberation Sans">
    <w:altName w:val="Arial"/>
    <w:charset w:val="00" w:characterSet="windows-1252"/>
    <w:family w:val="swiss"/>
    <w:pitch w:val="variable"/>
  </w:font>
  <w:font w:name="Segoe UI">
    <w:charset w:val="00" w:characterSet="windows-1252"/>
    <w:family w:val="swiss"/>
    <w:pitch w:val="variable"/>
  </w:font>
  <w:font w:name="Magneto">
    <w:charset w:val="00" w:characterSet="windows-1252"/>
    <w:family w:val="roman"/>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ptos" w:hAnsi="Aptos" w:eastAsia="Aptos" w:cs="" w:asciiTheme="minorHAnsi" w:cstheme="minorBidi" w:eastAsiaTheme="minorHAnsi" w:hAnsiTheme="minorHAnsi"/>
        <w:kern w:val="2"/>
        <w:sz w:val="24"/>
        <w:szCs w:val="24"/>
        <w:lang w:val="en-US"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78" w:before="0" w:after="160"/>
      <w:jc w:val="start"/>
    </w:pPr>
    <w:rPr>
      <w:rFonts w:ascii="Aptos" w:hAnsi="Aptos" w:eastAsia="Aptos" w:cs="" w:asciiTheme="minorHAnsi" w:cstheme="minorBidi" w:eastAsiaTheme="minorHAnsi" w:hAnsiTheme="minorHAnsi"/>
      <w:color w:val="auto"/>
      <w:kern w:val="2"/>
      <w:sz w:val="24"/>
      <w:szCs w:val="24"/>
      <w:lang w:val="en-US" w:eastAsia="en-US" w:bidi="ar-SA"/>
      <w14:ligatures w14:val="standardContextual"/>
    </w:rPr>
  </w:style>
  <w:style w:type="paragraph" w:styleId="Heading1">
    <w:name w:val="heading 1"/>
    <w:basedOn w:val="Normal"/>
    <w:next w:val="Normal"/>
    <w:link w:val="Heading1Char"/>
    <w:uiPriority w:val="9"/>
    <w:qFormat/>
    <w:rsid w:val="001220f4"/>
    <w:pPr>
      <w:keepNext w:val="true"/>
      <w:keepLines/>
      <w:spacing w:before="360" w:after="80"/>
      <w:outlineLvl w:val="0"/>
    </w:pPr>
    <w:rPr>
      <w:rFonts w:ascii="Aptos Display" w:hAnsi="Aptos Display" w:eastAsia="" w:cs="" w:asciiTheme="majorHAnsi" w:cstheme="majorBidi" w:eastAsiaTheme="majorEastAsia" w:hAnsiTheme="majorHAnsi"/>
      <w:color w:themeColor="accent1" w:themeShade="bf" w:val="0F4761"/>
      <w:sz w:val="40"/>
      <w:szCs w:val="40"/>
    </w:rPr>
  </w:style>
  <w:style w:type="paragraph" w:styleId="Heading2">
    <w:name w:val="heading 2"/>
    <w:basedOn w:val="Normal"/>
    <w:next w:val="Normal"/>
    <w:link w:val="Heading2Char"/>
    <w:uiPriority w:val="9"/>
    <w:semiHidden/>
    <w:unhideWhenUsed/>
    <w:qFormat/>
    <w:rsid w:val="001220f4"/>
    <w:pPr>
      <w:keepNext w:val="true"/>
      <w:keepLines/>
      <w:spacing w:before="160" w:after="80"/>
      <w:outlineLvl w:val="1"/>
    </w:pPr>
    <w:rPr>
      <w:rFonts w:ascii="Aptos Display" w:hAnsi="Aptos Display" w:eastAsia="" w:cs="" w:asciiTheme="majorHAnsi" w:cstheme="majorBidi" w:eastAsiaTheme="majorEastAsia" w:hAnsiTheme="majorHAnsi"/>
      <w:color w:themeColor="accent1" w:themeShade="bf" w:val="0F4761"/>
      <w:sz w:val="32"/>
      <w:szCs w:val="32"/>
    </w:rPr>
  </w:style>
  <w:style w:type="paragraph" w:styleId="Heading3">
    <w:name w:val="heading 3"/>
    <w:basedOn w:val="Normal"/>
    <w:next w:val="Normal"/>
    <w:link w:val="Heading3Char"/>
    <w:uiPriority w:val="9"/>
    <w:semiHidden/>
    <w:unhideWhenUsed/>
    <w:qFormat/>
    <w:rsid w:val="001220f4"/>
    <w:pPr>
      <w:keepNext w:val="true"/>
      <w:keepLines/>
      <w:spacing w:before="160" w:after="80"/>
      <w:outlineLvl w:val="2"/>
    </w:pPr>
    <w:rPr>
      <w:rFonts w:eastAsia="" w:cs="" w:cstheme="majorBidi" w:eastAsiaTheme="majorEastAsia"/>
      <w:color w:themeColor="accent1" w:themeShade="bf" w:val="0F4761"/>
      <w:sz w:val="28"/>
      <w:szCs w:val="28"/>
    </w:rPr>
  </w:style>
  <w:style w:type="paragraph" w:styleId="Heading4">
    <w:name w:val="heading 4"/>
    <w:basedOn w:val="Normal"/>
    <w:next w:val="Normal"/>
    <w:link w:val="Heading4Char"/>
    <w:uiPriority w:val="9"/>
    <w:semiHidden/>
    <w:unhideWhenUsed/>
    <w:qFormat/>
    <w:rsid w:val="001220f4"/>
    <w:pPr>
      <w:keepNext w:val="true"/>
      <w:keepLines/>
      <w:spacing w:before="80" w:after="40"/>
      <w:outlineLvl w:val="3"/>
    </w:pPr>
    <w:rPr>
      <w:rFonts w:eastAsia="" w:cs="" w:cstheme="majorBidi" w:eastAsiaTheme="majorEastAsia"/>
      <w:i/>
      <w:iCs/>
      <w:color w:themeColor="accent1" w:themeShade="bf" w:val="0F4761"/>
    </w:rPr>
  </w:style>
  <w:style w:type="paragraph" w:styleId="Heading5">
    <w:name w:val="heading 5"/>
    <w:basedOn w:val="Normal"/>
    <w:next w:val="Normal"/>
    <w:link w:val="Heading5Char"/>
    <w:uiPriority w:val="9"/>
    <w:semiHidden/>
    <w:unhideWhenUsed/>
    <w:qFormat/>
    <w:rsid w:val="001220f4"/>
    <w:pPr>
      <w:keepNext w:val="true"/>
      <w:keepLines/>
      <w:spacing w:before="80" w:after="40"/>
      <w:outlineLvl w:val="4"/>
    </w:pPr>
    <w:rPr>
      <w:rFonts w:eastAsia="" w:cs="" w:cstheme="majorBidi" w:eastAsiaTheme="majorEastAsia"/>
      <w:color w:themeColor="accent1" w:themeShade="bf" w:val="0F4761"/>
    </w:rPr>
  </w:style>
  <w:style w:type="paragraph" w:styleId="Heading6">
    <w:name w:val="heading 6"/>
    <w:basedOn w:val="Normal"/>
    <w:next w:val="Normal"/>
    <w:link w:val="Heading6Char"/>
    <w:uiPriority w:val="9"/>
    <w:semiHidden/>
    <w:unhideWhenUsed/>
    <w:qFormat/>
    <w:rsid w:val="001220f4"/>
    <w:pPr>
      <w:keepNext w:val="true"/>
      <w:keepLines/>
      <w:spacing w:before="40" w:after="0"/>
      <w:outlineLvl w:val="5"/>
    </w:pPr>
    <w:rPr>
      <w:rFonts w:eastAsia="" w:cs="" w:cstheme="majorBidi" w:eastAsiaTheme="majorEastAsia"/>
      <w:i/>
      <w:iCs/>
      <w:color w:themeColor="text1" w:themeTint="a6" w:val="595959"/>
    </w:rPr>
  </w:style>
  <w:style w:type="paragraph" w:styleId="Heading7">
    <w:name w:val="heading 7"/>
    <w:basedOn w:val="Normal"/>
    <w:next w:val="Normal"/>
    <w:link w:val="Heading7Char"/>
    <w:uiPriority w:val="9"/>
    <w:semiHidden/>
    <w:unhideWhenUsed/>
    <w:qFormat/>
    <w:rsid w:val="001220f4"/>
    <w:pPr>
      <w:keepNext w:val="true"/>
      <w:keepLines/>
      <w:spacing w:before="40" w:after="0"/>
      <w:outlineLvl w:val="6"/>
    </w:pPr>
    <w:rPr>
      <w:rFonts w:eastAsia="" w:cs="" w:cstheme="majorBidi" w:eastAsiaTheme="majorEastAsia"/>
      <w:color w:themeColor="text1" w:themeTint="a6" w:val="595959"/>
    </w:rPr>
  </w:style>
  <w:style w:type="paragraph" w:styleId="Heading8">
    <w:name w:val="heading 8"/>
    <w:basedOn w:val="Normal"/>
    <w:next w:val="Normal"/>
    <w:link w:val="Heading8Char"/>
    <w:uiPriority w:val="9"/>
    <w:semiHidden/>
    <w:unhideWhenUsed/>
    <w:qFormat/>
    <w:rsid w:val="001220f4"/>
    <w:pPr>
      <w:keepNext w:val="true"/>
      <w:keepLines/>
      <w:spacing w:before="0" w:after="0"/>
      <w:outlineLvl w:val="7"/>
    </w:pPr>
    <w:rPr>
      <w:rFonts w:eastAsia="" w:cs="" w:cstheme="majorBidi" w:eastAsiaTheme="majorEastAsia"/>
      <w:i/>
      <w:iCs/>
      <w:color w:themeColor="text1" w:themeTint="d8" w:val="272727"/>
    </w:rPr>
  </w:style>
  <w:style w:type="paragraph" w:styleId="Heading9">
    <w:name w:val="heading 9"/>
    <w:basedOn w:val="Normal"/>
    <w:next w:val="Normal"/>
    <w:link w:val="Heading9Char"/>
    <w:uiPriority w:val="9"/>
    <w:semiHidden/>
    <w:unhideWhenUsed/>
    <w:qFormat/>
    <w:rsid w:val="001220f4"/>
    <w:pPr>
      <w:keepNext w:val="true"/>
      <w:keepLines/>
      <w:spacing w:before="0" w:after="0"/>
      <w:outlineLvl w:val="8"/>
    </w:pPr>
    <w:rPr>
      <w:rFonts w:eastAsia="" w:cs="" w:cstheme="majorBidi" w:eastAsiaTheme="majorEastAsia"/>
      <w:color w:themeColor="text1" w:themeTint="d8" w:val="272727"/>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1220f4"/>
    <w:rPr>
      <w:rFonts w:ascii="Aptos Display" w:hAnsi="Aptos Display" w:eastAsia="" w:cs="" w:asciiTheme="majorHAnsi" w:cstheme="majorBidi" w:eastAsiaTheme="majorEastAsia" w:hAnsiTheme="majorHAnsi"/>
      <w:color w:themeColor="accent1" w:themeShade="bf" w:val="0F4761"/>
      <w:sz w:val="40"/>
      <w:szCs w:val="40"/>
    </w:rPr>
  </w:style>
  <w:style w:type="character" w:styleId="Heading2Char" w:customStyle="1">
    <w:name w:val="Heading 2 Char"/>
    <w:basedOn w:val="DefaultParagraphFont"/>
    <w:link w:val="Heading2"/>
    <w:uiPriority w:val="9"/>
    <w:semiHidden/>
    <w:qFormat/>
    <w:rsid w:val="001220f4"/>
    <w:rPr>
      <w:rFonts w:ascii="Aptos Display" w:hAnsi="Aptos Display" w:eastAsia="" w:cs="" w:asciiTheme="majorHAnsi" w:cstheme="majorBidi" w:eastAsiaTheme="majorEastAsia" w:hAnsiTheme="majorHAnsi"/>
      <w:color w:themeColor="accent1" w:themeShade="bf" w:val="0F4761"/>
      <w:sz w:val="32"/>
      <w:szCs w:val="32"/>
    </w:rPr>
  </w:style>
  <w:style w:type="character" w:styleId="Heading3Char" w:customStyle="1">
    <w:name w:val="Heading 3 Char"/>
    <w:basedOn w:val="DefaultParagraphFont"/>
    <w:link w:val="Heading3"/>
    <w:uiPriority w:val="9"/>
    <w:semiHidden/>
    <w:qFormat/>
    <w:rsid w:val="001220f4"/>
    <w:rPr>
      <w:rFonts w:eastAsia="" w:cs="" w:cstheme="majorBidi" w:eastAsiaTheme="majorEastAsia"/>
      <w:color w:themeColor="accent1" w:themeShade="bf" w:val="0F4761"/>
      <w:sz w:val="28"/>
      <w:szCs w:val="28"/>
    </w:rPr>
  </w:style>
  <w:style w:type="character" w:styleId="Heading4Char" w:customStyle="1">
    <w:name w:val="Heading 4 Char"/>
    <w:basedOn w:val="DefaultParagraphFont"/>
    <w:link w:val="Heading4"/>
    <w:uiPriority w:val="9"/>
    <w:semiHidden/>
    <w:qFormat/>
    <w:rsid w:val="001220f4"/>
    <w:rPr>
      <w:rFonts w:eastAsia="" w:cs="" w:cstheme="majorBidi" w:eastAsiaTheme="majorEastAsia"/>
      <w:i/>
      <w:iCs/>
      <w:color w:themeColor="accent1" w:themeShade="bf" w:val="0F4761"/>
    </w:rPr>
  </w:style>
  <w:style w:type="character" w:styleId="Heading5Char" w:customStyle="1">
    <w:name w:val="Heading 5 Char"/>
    <w:basedOn w:val="DefaultParagraphFont"/>
    <w:link w:val="Heading5"/>
    <w:uiPriority w:val="9"/>
    <w:semiHidden/>
    <w:qFormat/>
    <w:rsid w:val="001220f4"/>
    <w:rPr>
      <w:rFonts w:eastAsia="" w:cs="" w:cstheme="majorBidi" w:eastAsiaTheme="majorEastAsia"/>
      <w:color w:themeColor="accent1" w:themeShade="bf" w:val="0F4761"/>
    </w:rPr>
  </w:style>
  <w:style w:type="character" w:styleId="Heading6Char" w:customStyle="1">
    <w:name w:val="Heading 6 Char"/>
    <w:basedOn w:val="DefaultParagraphFont"/>
    <w:link w:val="Heading6"/>
    <w:uiPriority w:val="9"/>
    <w:semiHidden/>
    <w:qFormat/>
    <w:rsid w:val="001220f4"/>
    <w:rPr>
      <w:rFonts w:eastAsia="" w:cs="" w:cstheme="majorBidi" w:eastAsiaTheme="majorEastAsia"/>
      <w:i/>
      <w:iCs/>
      <w:color w:themeColor="text1" w:themeTint="a6" w:val="595959"/>
    </w:rPr>
  </w:style>
  <w:style w:type="character" w:styleId="Heading7Char" w:customStyle="1">
    <w:name w:val="Heading 7 Char"/>
    <w:basedOn w:val="DefaultParagraphFont"/>
    <w:link w:val="Heading7"/>
    <w:uiPriority w:val="9"/>
    <w:semiHidden/>
    <w:qFormat/>
    <w:rsid w:val="001220f4"/>
    <w:rPr>
      <w:rFonts w:eastAsia="" w:cs="" w:cstheme="majorBidi" w:eastAsiaTheme="majorEastAsia"/>
      <w:color w:themeColor="text1" w:themeTint="a6" w:val="595959"/>
    </w:rPr>
  </w:style>
  <w:style w:type="character" w:styleId="Heading8Char" w:customStyle="1">
    <w:name w:val="Heading 8 Char"/>
    <w:basedOn w:val="DefaultParagraphFont"/>
    <w:link w:val="Heading8"/>
    <w:uiPriority w:val="9"/>
    <w:semiHidden/>
    <w:qFormat/>
    <w:rsid w:val="001220f4"/>
    <w:rPr>
      <w:rFonts w:eastAsia="" w:cs="" w:cstheme="majorBidi" w:eastAsiaTheme="majorEastAsia"/>
      <w:i/>
      <w:iCs/>
      <w:color w:themeColor="text1" w:themeTint="d8" w:val="272727"/>
    </w:rPr>
  </w:style>
  <w:style w:type="character" w:styleId="Heading9Char" w:customStyle="1">
    <w:name w:val="Heading 9 Char"/>
    <w:basedOn w:val="DefaultParagraphFont"/>
    <w:link w:val="Heading9"/>
    <w:uiPriority w:val="9"/>
    <w:semiHidden/>
    <w:qFormat/>
    <w:rsid w:val="001220f4"/>
    <w:rPr>
      <w:rFonts w:eastAsia="" w:cs="" w:cstheme="majorBidi" w:eastAsiaTheme="majorEastAsia"/>
      <w:color w:themeColor="text1" w:themeTint="d8" w:val="272727"/>
    </w:rPr>
  </w:style>
  <w:style w:type="character" w:styleId="TitleChar" w:customStyle="1">
    <w:name w:val="Title Char"/>
    <w:basedOn w:val="DefaultParagraphFont"/>
    <w:link w:val="Title"/>
    <w:uiPriority w:val="10"/>
    <w:qFormat/>
    <w:rsid w:val="001220f4"/>
    <w:rPr>
      <w:rFonts w:ascii="Aptos Display" w:hAnsi="Aptos Display" w:eastAsia="" w:cs="" w:asciiTheme="majorHAnsi" w:cstheme="majorBidi" w:eastAsiaTheme="majorEastAsia" w:hAnsiTheme="majorHAnsi"/>
      <w:spacing w:val="-10"/>
      <w:kern w:val="2"/>
      <w:sz w:val="56"/>
      <w:szCs w:val="56"/>
    </w:rPr>
  </w:style>
  <w:style w:type="character" w:styleId="SubtitleChar" w:customStyle="1">
    <w:name w:val="Subtitle Char"/>
    <w:basedOn w:val="DefaultParagraphFont"/>
    <w:link w:val="Subtitle"/>
    <w:uiPriority w:val="11"/>
    <w:qFormat/>
    <w:rsid w:val="001220f4"/>
    <w:rPr>
      <w:rFonts w:eastAsia="" w:cs="" w:cstheme="majorBidi" w:eastAsiaTheme="majorEastAsia"/>
      <w:color w:themeColor="text1" w:themeTint="a6" w:val="595959"/>
      <w:spacing w:val="15"/>
      <w:sz w:val="28"/>
      <w:szCs w:val="28"/>
    </w:rPr>
  </w:style>
  <w:style w:type="character" w:styleId="QuoteChar" w:customStyle="1">
    <w:name w:val="Quote Char"/>
    <w:basedOn w:val="DefaultParagraphFont"/>
    <w:link w:val="Quote"/>
    <w:uiPriority w:val="29"/>
    <w:qFormat/>
    <w:rsid w:val="001220f4"/>
    <w:rPr>
      <w:i/>
      <w:iCs/>
      <w:color w:themeColor="text1" w:themeTint="bf" w:val="404040"/>
    </w:rPr>
  </w:style>
  <w:style w:type="character" w:styleId="IntenseEmphasis">
    <w:name w:val="Intense Emphasis"/>
    <w:basedOn w:val="DefaultParagraphFont"/>
    <w:uiPriority w:val="21"/>
    <w:qFormat/>
    <w:rsid w:val="001220f4"/>
    <w:rPr>
      <w:i/>
      <w:iCs/>
      <w:color w:themeColor="accent1" w:themeShade="bf" w:val="0F4761"/>
    </w:rPr>
  </w:style>
  <w:style w:type="character" w:styleId="IntenseQuoteChar" w:customStyle="1">
    <w:name w:val="Intense Quote Char"/>
    <w:basedOn w:val="DefaultParagraphFont"/>
    <w:link w:val="IntenseQuote"/>
    <w:uiPriority w:val="30"/>
    <w:qFormat/>
    <w:rsid w:val="001220f4"/>
    <w:rPr>
      <w:i/>
      <w:iCs/>
      <w:color w:themeColor="accent1" w:themeShade="bf" w:val="0F4761"/>
    </w:rPr>
  </w:style>
  <w:style w:type="character" w:styleId="IntenseReference">
    <w:name w:val="Intense Reference"/>
    <w:basedOn w:val="DefaultParagraphFont"/>
    <w:uiPriority w:val="32"/>
    <w:qFormat/>
    <w:rsid w:val="001220f4"/>
    <w:rPr>
      <w:b/>
      <w:bCs/>
      <w:smallCaps/>
      <w:color w:themeColor="accent1" w:themeShade="bf" w:val="0F4761"/>
      <w:spacing w:val="5"/>
    </w:rPr>
  </w:style>
  <w:style w:type="character" w:styleId="eop" w:customStyle="1">
    <w:name w:val="eop"/>
    <w:basedOn w:val="DefaultParagraphFont"/>
    <w:qFormat/>
    <w:rsid w:val="001220f4"/>
    <w:rPr/>
  </w:style>
  <w:style w:type="character" w:styleId="normaltextrun" w:customStyle="1">
    <w:name w:val="normaltextrun"/>
    <w:basedOn w:val="DefaultParagraphFont"/>
    <w:qFormat/>
    <w:rsid w:val="001220f4"/>
    <w:rPr/>
  </w:style>
  <w:style w:type="character" w:styleId="wacimagecontainer" w:customStyle="1">
    <w:name w:val="wacimagecontainer"/>
    <w:basedOn w:val="DefaultParagraphFont"/>
    <w:qFormat/>
    <w:rsid w:val="001220f4"/>
    <w:rPr/>
  </w:style>
  <w:style w:type="character" w:styleId="Hyperlink">
    <w:name w:val="Hyperlink"/>
    <w:rsid w:val="004a078e"/>
    <w:rPr>
      <w:color w:val="0000FF"/>
      <w:u w:val="single"/>
    </w:rPr>
  </w:style>
  <w:style w:type="character" w:styleId="UnresolvedMention">
    <w:name w:val="Unresolved Mention"/>
    <w:basedOn w:val="DefaultParagraphFont"/>
    <w:uiPriority w:val="99"/>
    <w:semiHidden/>
    <w:unhideWhenUsed/>
    <w:qFormat/>
    <w:rsid w:val="000328d1"/>
    <w:rPr>
      <w:color w:val="605E5C"/>
      <w:shd w:fill="E1DFDD" w:val="clear"/>
    </w:rPr>
  </w:style>
  <w:style w:type="character" w:styleId="HeaderChar" w:customStyle="1">
    <w:name w:val="Header Char"/>
    <w:basedOn w:val="DefaultParagraphFont"/>
    <w:link w:val="Header"/>
    <w:uiPriority w:val="99"/>
    <w:qFormat/>
    <w:rsid w:val="00fb0b36"/>
    <w:rPr/>
  </w:style>
  <w:style w:type="character" w:styleId="FooterChar" w:customStyle="1">
    <w:name w:val="Footer Char"/>
    <w:basedOn w:val="DefaultParagraphFont"/>
    <w:link w:val="Footer"/>
    <w:uiPriority w:val="99"/>
    <w:qFormat/>
    <w:rsid w:val="00fb0b36"/>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itle">
    <w:name w:val="Title"/>
    <w:basedOn w:val="Normal"/>
    <w:next w:val="Normal"/>
    <w:link w:val="TitleChar"/>
    <w:uiPriority w:val="10"/>
    <w:qFormat/>
    <w:rsid w:val="001220f4"/>
    <w:pPr>
      <w:spacing w:lineRule="auto" w:line="240" w:before="0" w:after="80"/>
      <w:contextualSpacing/>
    </w:pPr>
    <w:rPr>
      <w:rFonts w:ascii="Aptos Display" w:hAnsi="Aptos Display" w:eastAsia="" w:cs="" w:asciiTheme="majorHAnsi" w:cstheme="majorBidi" w:eastAsiaTheme="majorEastAsia" w:hAnsiTheme="majorHAnsi"/>
      <w:spacing w:val="-10"/>
      <w:kern w:val="2"/>
      <w:sz w:val="56"/>
      <w:szCs w:val="56"/>
    </w:rPr>
  </w:style>
  <w:style w:type="paragraph" w:styleId="Subtitle">
    <w:name w:val="Subtitle"/>
    <w:basedOn w:val="Normal"/>
    <w:next w:val="Normal"/>
    <w:link w:val="SubtitleChar"/>
    <w:uiPriority w:val="11"/>
    <w:qFormat/>
    <w:rsid w:val="001220f4"/>
    <w:pPr/>
    <w:rPr>
      <w:rFonts w:eastAsia="" w:cs="" w:cstheme="majorBidi" w:eastAsiaTheme="majorEastAsia"/>
      <w:color w:themeColor="text1" w:themeTint="a6" w:val="595959"/>
      <w:spacing w:val="15"/>
      <w:sz w:val="28"/>
      <w:szCs w:val="28"/>
    </w:rPr>
  </w:style>
  <w:style w:type="paragraph" w:styleId="Quote">
    <w:name w:val="Quote"/>
    <w:basedOn w:val="Normal"/>
    <w:next w:val="Normal"/>
    <w:link w:val="QuoteChar"/>
    <w:uiPriority w:val="29"/>
    <w:qFormat/>
    <w:rsid w:val="001220f4"/>
    <w:pPr>
      <w:spacing w:before="160" w:after="160"/>
      <w:jc w:val="center"/>
    </w:pPr>
    <w:rPr>
      <w:i/>
      <w:iCs/>
      <w:color w:themeColor="text1" w:themeTint="bf" w:val="404040"/>
    </w:rPr>
  </w:style>
  <w:style w:type="paragraph" w:styleId="ListParagraph">
    <w:name w:val="List Paragraph"/>
    <w:basedOn w:val="Normal"/>
    <w:uiPriority w:val="34"/>
    <w:qFormat/>
    <w:rsid w:val="001220f4"/>
    <w:pPr>
      <w:spacing w:before="0" w:after="160"/>
      <w:ind w:start="720"/>
      <w:contextualSpacing/>
    </w:pPr>
    <w:rPr/>
  </w:style>
  <w:style w:type="paragraph" w:styleId="IntenseQuote">
    <w:name w:val="Intense Quote"/>
    <w:basedOn w:val="Normal"/>
    <w:next w:val="Normal"/>
    <w:link w:val="IntenseQuoteChar"/>
    <w:uiPriority w:val="30"/>
    <w:qFormat/>
    <w:rsid w:val="001220f4"/>
    <w:pPr>
      <w:pBdr>
        <w:top w:val="single" w:sz="4" w:space="10" w:color="0F4761" w:themeColor="accent1" w:themeShade="bf"/>
        <w:bottom w:val="single" w:sz="4" w:space="10" w:color="0F4761" w:themeColor="accent1" w:themeShade="bf"/>
      </w:pBdr>
      <w:spacing w:before="360" w:after="360"/>
      <w:ind w:start="864" w:end="864"/>
      <w:jc w:val="center"/>
    </w:pPr>
    <w:rPr>
      <w:i/>
      <w:iCs/>
      <w:color w:themeColor="accent1" w:themeShade="bf" w:val="0F4761"/>
    </w:rPr>
  </w:style>
  <w:style w:type="paragraph" w:styleId="paragraph" w:customStyle="1">
    <w:name w:val="paragraph"/>
    <w:basedOn w:val="Normal"/>
    <w:qFormat/>
    <w:rsid w:val="001220f4"/>
    <w:pPr>
      <w:spacing w:lineRule="auto" w:line="240" w:beforeAutospacing="1" w:afterAutospacing="1"/>
    </w:pPr>
    <w:rPr>
      <w:rFonts w:ascii="Times New Roman" w:hAnsi="Times New Roman" w:eastAsia="Times New Roman" w:cs="Times New Roman"/>
      <w:kern w:val="0"/>
      <w14:ligatures w14:val="none"/>
    </w:rPr>
  </w:style>
  <w:style w:type="paragraph" w:styleId="HeaderandFooter">
    <w:name w:val="Header and Footer"/>
    <w:basedOn w:val="Normal"/>
    <w:qFormat/>
    <w:pPr/>
    <w:rPr/>
  </w:style>
  <w:style w:type="paragraph" w:styleId="Header">
    <w:name w:val="header"/>
    <w:basedOn w:val="Normal"/>
    <w:link w:val="HeaderChar"/>
    <w:uiPriority w:val="99"/>
    <w:unhideWhenUsed/>
    <w:rsid w:val="00fb0b36"/>
    <w:pPr>
      <w:tabs>
        <w:tab w:val="clear" w:pos="720"/>
        <w:tab w:val="center" w:pos="4680" w:leader="none"/>
        <w:tab w:val="right" w:pos="9360" w:leader="none"/>
      </w:tabs>
      <w:spacing w:lineRule="auto" w:line="240" w:before="0" w:after="0"/>
    </w:pPr>
    <w:rPr/>
  </w:style>
  <w:style w:type="paragraph" w:styleId="Footer">
    <w:name w:val="footer"/>
    <w:basedOn w:val="Normal"/>
    <w:link w:val="FooterChar"/>
    <w:uiPriority w:val="99"/>
    <w:unhideWhenUsed/>
    <w:rsid w:val="00fb0b36"/>
    <w:pPr>
      <w:tabs>
        <w:tab w:val="clear" w:pos="720"/>
        <w:tab w:val="center" w:pos="4680" w:leader="none"/>
        <w:tab w:val="right" w:pos="9360" w:leader="none"/>
      </w:tabs>
      <w:spacing w:lineRule="auto" w:line="240" w:before="0" w:after="0"/>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png"/><Relationship Id="rId4" Type="http://schemas.openxmlformats.org/officeDocument/2006/relationships/hyperlink" Target="mailto:Napsbranch74@gmail.com" TargetMode="External"/><Relationship Id="rId5" Type="http://schemas.openxmlformats.org/officeDocument/2006/relationships/hyperlink" Target="http://www.naps.org/" TargetMode="External"/><Relationship Id="rId6" Type="http://schemas.openxmlformats.org/officeDocument/2006/relationships/hyperlink" Target="mailto:Laurie.butts5615@gmail.com" TargetMode="External"/><Relationship Id="rId7" Type="http://schemas.openxmlformats.org/officeDocument/2006/relationships/hyperlink" Target="https://www.napsbranch74.com/" TargetMode="Externa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pitchFamily="0" charset="1"/>
        <a:ea typeface=""/>
        <a:cs typeface=""/>
      </a:majorFont>
      <a:minorFont>
        <a:latin typeface="Aptos" panose="0211000402020202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AE715C-A086-4E81-A01B-7CB426B430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Application>LibreOffice/25.8.4.2$Windows_x86 LibreOffice_project/290daaa01b999472f0c7a3890eb6a550fd74c6df</Application>
  <AppVersion>15.0000</AppVersion>
  <Pages>2</Pages>
  <Words>814</Words>
  <Characters>4648</Characters>
  <CharactersWithSpaces>5728</CharactersWithSpaces>
  <Paragraphs>92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2026-04-15T20:54:00Z</dcterms:created>
  <dc:creator>Jenkins, Telyna - Glendora, NJ</dc:creator>
  <dc:description/>
  <dc:language>en-US</dc:language>
  <cp:lastModifiedBy>Jenkins, Telyna - Glendora, NJ</cp:lastModifiedBy>
  <cp:lastPrinted>2026-03-16T18:09:00Z</cp:lastPrinted>
  <dcterms:modified xsi:type="dcterms:W3CDTF">2026-04-17T19:20:00Z</dcterms:modified>
  <cp:revision>12</cp:revision>
  <dc:subject/>
  <dc:title/>
</cp:coreProperties>
</file>

<file path=docProps/custom.xml><?xml version="1.0" encoding="utf-8"?>
<Properties xmlns="http://schemas.openxmlformats.org/officeDocument/2006/custom-properties" xmlns:vt="http://schemas.openxmlformats.org/officeDocument/2006/docPropsVTypes"/>
</file>